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4215C" w14:textId="77777777" w:rsidR="007442AB" w:rsidRDefault="007442AB" w:rsidP="00AA6093">
      <w:pPr>
        <w:autoSpaceDE w:val="0"/>
        <w:autoSpaceDN w:val="0"/>
        <w:adjustRightInd w:val="0"/>
        <w:rPr>
          <w:rFonts w:ascii="Times New Roman" w:hAnsi="Times New Roman"/>
          <w:color w:val="000000" w:themeColor="text1"/>
          <w:sz w:val="22"/>
          <w:szCs w:val="22"/>
        </w:rPr>
      </w:pPr>
      <w:bookmarkStart w:id="0" w:name="_GoBack"/>
      <w:bookmarkEnd w:id="0"/>
    </w:p>
    <w:p w14:paraId="1876F192" w14:textId="77777777" w:rsidR="007442AB" w:rsidRPr="007442AB" w:rsidRDefault="007442AB" w:rsidP="007442AB">
      <w:pPr>
        <w:autoSpaceDE w:val="0"/>
        <w:autoSpaceDN w:val="0"/>
        <w:adjustRightInd w:val="0"/>
        <w:jc w:val="center"/>
        <w:rPr>
          <w:rFonts w:ascii="Times New Roman" w:hAnsi="Times New Roman"/>
          <w:color w:val="000000" w:themeColor="text1"/>
          <w:sz w:val="32"/>
          <w:szCs w:val="32"/>
        </w:rPr>
      </w:pPr>
      <w:r w:rsidRPr="007442AB">
        <w:rPr>
          <w:rFonts w:ascii="Times New Roman" w:hAnsi="Times New Roman"/>
          <w:color w:val="000000" w:themeColor="text1"/>
          <w:sz w:val="32"/>
          <w:szCs w:val="32"/>
        </w:rPr>
        <w:t>Year One Progress Report</w:t>
      </w:r>
    </w:p>
    <w:p w14:paraId="7BA0B337" w14:textId="261E1E98" w:rsidR="007442AB" w:rsidRPr="007442AB" w:rsidRDefault="007442AB" w:rsidP="007442AB">
      <w:pPr>
        <w:autoSpaceDE w:val="0"/>
        <w:autoSpaceDN w:val="0"/>
        <w:adjustRightInd w:val="0"/>
        <w:jc w:val="center"/>
        <w:rPr>
          <w:rFonts w:ascii="Times New Roman" w:hAnsi="Times New Roman"/>
          <w:color w:val="000000" w:themeColor="text1"/>
          <w:sz w:val="32"/>
          <w:szCs w:val="32"/>
        </w:rPr>
      </w:pPr>
      <w:r w:rsidRPr="007442AB">
        <w:rPr>
          <w:rFonts w:ascii="Times New Roman" w:hAnsi="Times New Roman"/>
          <w:color w:val="000000" w:themeColor="text1"/>
          <w:sz w:val="32"/>
          <w:szCs w:val="32"/>
        </w:rPr>
        <w:t>Planning Priorities for Lake Forest College 2013-2018</w:t>
      </w:r>
    </w:p>
    <w:p w14:paraId="59D77EE4" w14:textId="77777777" w:rsidR="007442AB" w:rsidRDefault="007442AB" w:rsidP="00AA6093">
      <w:pPr>
        <w:autoSpaceDE w:val="0"/>
        <w:autoSpaceDN w:val="0"/>
        <w:adjustRightInd w:val="0"/>
        <w:rPr>
          <w:rFonts w:ascii="Times New Roman" w:hAnsi="Times New Roman"/>
          <w:color w:val="000000" w:themeColor="text1"/>
          <w:sz w:val="22"/>
          <w:szCs w:val="22"/>
        </w:rPr>
      </w:pPr>
    </w:p>
    <w:p w14:paraId="688E8EC9" w14:textId="77777777" w:rsidR="007442AB" w:rsidRDefault="007442AB" w:rsidP="00AA6093">
      <w:pPr>
        <w:autoSpaceDE w:val="0"/>
        <w:autoSpaceDN w:val="0"/>
        <w:adjustRightInd w:val="0"/>
        <w:rPr>
          <w:rFonts w:ascii="Times New Roman" w:hAnsi="Times New Roman"/>
          <w:color w:val="000000" w:themeColor="text1"/>
          <w:sz w:val="22"/>
          <w:szCs w:val="22"/>
        </w:rPr>
      </w:pPr>
    </w:p>
    <w:p w14:paraId="7348B33A" w14:textId="77777777" w:rsidR="00173DAA" w:rsidRPr="00C550D0" w:rsidRDefault="00173DAA" w:rsidP="00AA6093">
      <w:pPr>
        <w:autoSpaceDE w:val="0"/>
        <w:autoSpaceDN w:val="0"/>
        <w:adjustRightInd w:val="0"/>
        <w:rPr>
          <w:rFonts w:ascii="Times New Roman" w:hAnsi="Times New Roman"/>
          <w:color w:val="000000" w:themeColor="text1"/>
          <w:sz w:val="22"/>
          <w:szCs w:val="22"/>
        </w:rPr>
      </w:pPr>
      <w:r w:rsidRPr="00C550D0">
        <w:rPr>
          <w:rFonts w:ascii="Times New Roman" w:hAnsi="Times New Roman"/>
          <w:color w:val="000000" w:themeColor="text1"/>
          <w:sz w:val="22"/>
          <w:szCs w:val="22"/>
        </w:rPr>
        <w:t>To the Lake Forest College Community:</w:t>
      </w:r>
    </w:p>
    <w:p w14:paraId="4710B9C5" w14:textId="77777777" w:rsidR="00173DAA" w:rsidRPr="00C550D0" w:rsidRDefault="00173DAA" w:rsidP="00AA6093">
      <w:pPr>
        <w:autoSpaceDE w:val="0"/>
        <w:autoSpaceDN w:val="0"/>
        <w:adjustRightInd w:val="0"/>
        <w:rPr>
          <w:rFonts w:ascii="Times New Roman" w:hAnsi="Times New Roman"/>
          <w:color w:val="000000" w:themeColor="text1"/>
          <w:sz w:val="22"/>
          <w:szCs w:val="22"/>
        </w:rPr>
      </w:pPr>
    </w:p>
    <w:p w14:paraId="67B3A496" w14:textId="77777777" w:rsidR="00071B69" w:rsidRPr="00C550D0" w:rsidRDefault="00173DAA" w:rsidP="00AA6093">
      <w:pPr>
        <w:autoSpaceDE w:val="0"/>
        <w:autoSpaceDN w:val="0"/>
        <w:adjustRightInd w:val="0"/>
        <w:rPr>
          <w:rFonts w:ascii="Times New Roman" w:hAnsi="Times New Roman"/>
          <w:color w:val="000000" w:themeColor="text1"/>
          <w:sz w:val="22"/>
          <w:szCs w:val="22"/>
        </w:rPr>
      </w:pPr>
      <w:r w:rsidRPr="00C550D0">
        <w:rPr>
          <w:rFonts w:ascii="Times New Roman" w:hAnsi="Times New Roman"/>
          <w:color w:val="000000" w:themeColor="text1"/>
          <w:sz w:val="22"/>
          <w:szCs w:val="22"/>
        </w:rPr>
        <w:t xml:space="preserve">Last fall the Board of Trustees endorsed the College’s new five-year plan.  Captioned “Planning Priorities for Lake Forest College 2013-2018,” the plan </w:t>
      </w:r>
      <w:r w:rsidR="00B95387" w:rsidRPr="00C550D0">
        <w:rPr>
          <w:rFonts w:ascii="Times New Roman" w:hAnsi="Times New Roman"/>
          <w:color w:val="000000" w:themeColor="text1"/>
          <w:sz w:val="22"/>
          <w:szCs w:val="22"/>
        </w:rPr>
        <w:t>is</w:t>
      </w:r>
      <w:r w:rsidRPr="00C550D0">
        <w:rPr>
          <w:rFonts w:ascii="Times New Roman" w:hAnsi="Times New Roman"/>
          <w:color w:val="000000" w:themeColor="text1"/>
          <w:sz w:val="22"/>
          <w:szCs w:val="22"/>
        </w:rPr>
        <w:t xml:space="preserve"> available for your reference </w:t>
      </w:r>
      <w:r w:rsidR="00B95387" w:rsidRPr="00C550D0">
        <w:rPr>
          <w:rFonts w:ascii="Times New Roman" w:hAnsi="Times New Roman"/>
          <w:color w:val="000000" w:themeColor="text1"/>
          <w:sz w:val="22"/>
          <w:szCs w:val="22"/>
        </w:rPr>
        <w:t xml:space="preserve">on the Institutional Research webpage, under the Administration tab on </w:t>
      </w:r>
      <w:proofErr w:type="spellStart"/>
      <w:r w:rsidR="00B95387" w:rsidRPr="00C550D0">
        <w:rPr>
          <w:rFonts w:ascii="Times New Roman" w:hAnsi="Times New Roman"/>
          <w:color w:val="000000" w:themeColor="text1"/>
          <w:sz w:val="22"/>
          <w:szCs w:val="22"/>
        </w:rPr>
        <w:t>My.Lakeforest</w:t>
      </w:r>
      <w:proofErr w:type="spellEnd"/>
      <w:r w:rsidR="00B95387" w:rsidRPr="00C550D0">
        <w:rPr>
          <w:rFonts w:ascii="Times New Roman" w:hAnsi="Times New Roman"/>
          <w:color w:val="000000" w:themeColor="text1"/>
          <w:sz w:val="22"/>
          <w:szCs w:val="22"/>
        </w:rPr>
        <w:t>.</w:t>
      </w:r>
      <w:r w:rsidR="000C1AE0" w:rsidRPr="00C550D0">
        <w:rPr>
          <w:rFonts w:ascii="Times New Roman" w:hAnsi="Times New Roman"/>
          <w:color w:val="000000" w:themeColor="text1"/>
          <w:sz w:val="22"/>
          <w:szCs w:val="22"/>
        </w:rPr>
        <w:t xml:space="preserve"> </w:t>
      </w:r>
    </w:p>
    <w:p w14:paraId="71BE0F84" w14:textId="77777777" w:rsidR="003E0B52" w:rsidRPr="00C550D0" w:rsidRDefault="003E0B52" w:rsidP="00AA6093">
      <w:pPr>
        <w:autoSpaceDE w:val="0"/>
        <w:autoSpaceDN w:val="0"/>
        <w:adjustRightInd w:val="0"/>
        <w:rPr>
          <w:rFonts w:ascii="Times New Roman" w:hAnsi="Times New Roman"/>
          <w:color w:val="000000" w:themeColor="text1"/>
          <w:sz w:val="22"/>
          <w:szCs w:val="22"/>
        </w:rPr>
      </w:pPr>
    </w:p>
    <w:p w14:paraId="236632EA" w14:textId="73B9893A" w:rsidR="00071B69" w:rsidRPr="00C550D0" w:rsidRDefault="00FA3FAC" w:rsidP="00AA6093">
      <w:pPr>
        <w:autoSpaceDE w:val="0"/>
        <w:autoSpaceDN w:val="0"/>
        <w:adjustRightInd w:val="0"/>
        <w:rPr>
          <w:rFonts w:ascii="Times New Roman" w:hAnsi="Times New Roman"/>
          <w:color w:val="000000" w:themeColor="text1"/>
          <w:sz w:val="22"/>
          <w:szCs w:val="22"/>
        </w:rPr>
      </w:pPr>
      <w:r w:rsidRPr="00C550D0">
        <w:rPr>
          <w:rFonts w:ascii="Times New Roman" w:hAnsi="Times New Roman"/>
          <w:color w:val="000000" w:themeColor="text1"/>
          <w:sz w:val="22"/>
          <w:szCs w:val="22"/>
        </w:rPr>
        <w:t xml:space="preserve">Recognizing that </w:t>
      </w:r>
      <w:r w:rsidR="00F04D14" w:rsidRPr="00C550D0">
        <w:rPr>
          <w:rFonts w:ascii="Times New Roman" w:hAnsi="Times New Roman"/>
          <w:color w:val="000000" w:themeColor="text1"/>
          <w:sz w:val="22"/>
          <w:szCs w:val="22"/>
        </w:rPr>
        <w:t xml:space="preserve">this is a </w:t>
      </w:r>
      <w:r w:rsidR="00071B69" w:rsidRPr="00C550D0">
        <w:rPr>
          <w:rFonts w:ascii="Times New Roman" w:hAnsi="Times New Roman"/>
          <w:color w:val="000000" w:themeColor="text1"/>
          <w:sz w:val="22"/>
          <w:szCs w:val="22"/>
        </w:rPr>
        <w:t xml:space="preserve">very </w:t>
      </w:r>
      <w:r w:rsidR="00F04D14" w:rsidRPr="00C550D0">
        <w:rPr>
          <w:rFonts w:ascii="Times New Roman" w:hAnsi="Times New Roman"/>
          <w:color w:val="000000" w:themeColor="text1"/>
          <w:sz w:val="22"/>
          <w:szCs w:val="22"/>
        </w:rPr>
        <w:t>challenging</w:t>
      </w:r>
      <w:r w:rsidRPr="00C550D0">
        <w:rPr>
          <w:rFonts w:ascii="Times New Roman" w:hAnsi="Times New Roman"/>
          <w:color w:val="000000" w:themeColor="text1"/>
          <w:sz w:val="22"/>
          <w:szCs w:val="22"/>
        </w:rPr>
        <w:t xml:space="preserve"> </w:t>
      </w:r>
      <w:r w:rsidR="00F04D14" w:rsidRPr="00C550D0">
        <w:rPr>
          <w:rFonts w:ascii="Times New Roman" w:hAnsi="Times New Roman"/>
          <w:color w:val="000000" w:themeColor="text1"/>
          <w:sz w:val="22"/>
          <w:szCs w:val="22"/>
        </w:rPr>
        <w:t>time</w:t>
      </w:r>
      <w:r w:rsidRPr="00C550D0">
        <w:rPr>
          <w:rFonts w:ascii="Times New Roman" w:hAnsi="Times New Roman"/>
          <w:color w:val="000000" w:themeColor="text1"/>
          <w:sz w:val="22"/>
          <w:szCs w:val="22"/>
        </w:rPr>
        <w:t xml:space="preserve"> </w:t>
      </w:r>
      <w:r w:rsidR="00F04D14" w:rsidRPr="00C550D0">
        <w:rPr>
          <w:rFonts w:ascii="Times New Roman" w:hAnsi="Times New Roman"/>
          <w:color w:val="000000" w:themeColor="text1"/>
          <w:sz w:val="22"/>
          <w:szCs w:val="22"/>
        </w:rPr>
        <w:t>for small colleges that have historically emphasized the liberal arts</w:t>
      </w:r>
      <w:r w:rsidRPr="00C550D0">
        <w:rPr>
          <w:rFonts w:ascii="Times New Roman" w:hAnsi="Times New Roman"/>
          <w:color w:val="000000" w:themeColor="text1"/>
          <w:sz w:val="22"/>
          <w:szCs w:val="22"/>
        </w:rPr>
        <w:t xml:space="preserve">, the </w:t>
      </w:r>
      <w:r w:rsidR="00071B69" w:rsidRPr="00C550D0">
        <w:rPr>
          <w:rFonts w:ascii="Times New Roman" w:hAnsi="Times New Roman"/>
          <w:color w:val="000000" w:themeColor="text1"/>
          <w:sz w:val="22"/>
          <w:szCs w:val="22"/>
        </w:rPr>
        <w:t xml:space="preserve">five-year </w:t>
      </w:r>
      <w:r w:rsidRPr="00C550D0">
        <w:rPr>
          <w:rFonts w:ascii="Times New Roman" w:hAnsi="Times New Roman"/>
          <w:color w:val="000000" w:themeColor="text1"/>
          <w:sz w:val="22"/>
          <w:szCs w:val="22"/>
        </w:rPr>
        <w:t xml:space="preserve">plan </w:t>
      </w:r>
      <w:r w:rsidR="007F1409" w:rsidRPr="00C550D0">
        <w:rPr>
          <w:rFonts w:ascii="Times New Roman" w:hAnsi="Times New Roman"/>
          <w:color w:val="000000" w:themeColor="text1"/>
          <w:sz w:val="22"/>
          <w:szCs w:val="22"/>
        </w:rPr>
        <w:t xml:space="preserve">identifies planning priorities for the College and </w:t>
      </w:r>
      <w:r w:rsidRPr="00C550D0">
        <w:rPr>
          <w:rFonts w:ascii="Times New Roman" w:hAnsi="Times New Roman"/>
          <w:color w:val="000000" w:themeColor="text1"/>
          <w:sz w:val="22"/>
          <w:szCs w:val="22"/>
        </w:rPr>
        <w:t xml:space="preserve">provides several key strategies to </w:t>
      </w:r>
      <w:r w:rsidR="00071B69" w:rsidRPr="00C550D0">
        <w:rPr>
          <w:rFonts w:ascii="Times New Roman" w:hAnsi="Times New Roman"/>
          <w:color w:val="000000" w:themeColor="text1"/>
          <w:sz w:val="22"/>
          <w:szCs w:val="22"/>
        </w:rPr>
        <w:t xml:space="preserve">strengthen and call attention to </w:t>
      </w:r>
      <w:r w:rsidRPr="00C550D0">
        <w:rPr>
          <w:rFonts w:ascii="Times New Roman" w:hAnsi="Times New Roman"/>
          <w:color w:val="000000" w:themeColor="text1"/>
          <w:sz w:val="22"/>
          <w:szCs w:val="22"/>
        </w:rPr>
        <w:t xml:space="preserve">the value of a </w:t>
      </w:r>
      <w:r w:rsidR="00071B69" w:rsidRPr="00C550D0">
        <w:rPr>
          <w:rFonts w:ascii="Times New Roman" w:hAnsi="Times New Roman"/>
          <w:color w:val="000000" w:themeColor="text1"/>
          <w:sz w:val="22"/>
          <w:szCs w:val="22"/>
        </w:rPr>
        <w:t>Lake Forest College education.  Initial implementation of the plan has already produced significant progress</w:t>
      </w:r>
      <w:r w:rsidR="00680CB9" w:rsidRPr="00C550D0">
        <w:rPr>
          <w:rFonts w:ascii="Times New Roman" w:hAnsi="Times New Roman"/>
          <w:color w:val="000000" w:themeColor="text1"/>
          <w:sz w:val="22"/>
          <w:szCs w:val="22"/>
        </w:rPr>
        <w:t xml:space="preserve">, </w:t>
      </w:r>
      <w:r w:rsidR="00BA46E5" w:rsidRPr="00C550D0">
        <w:rPr>
          <w:rFonts w:ascii="Times New Roman" w:hAnsi="Times New Roman"/>
          <w:color w:val="000000" w:themeColor="text1"/>
          <w:sz w:val="22"/>
          <w:szCs w:val="22"/>
        </w:rPr>
        <w:t xml:space="preserve">major elements of which are </w:t>
      </w:r>
      <w:r w:rsidR="00680CB9" w:rsidRPr="00C550D0">
        <w:rPr>
          <w:rFonts w:ascii="Times New Roman" w:hAnsi="Times New Roman"/>
          <w:color w:val="000000" w:themeColor="text1"/>
          <w:sz w:val="22"/>
          <w:szCs w:val="22"/>
        </w:rPr>
        <w:t xml:space="preserve">highlighted </w:t>
      </w:r>
      <w:r w:rsidR="00071B69" w:rsidRPr="00C550D0">
        <w:rPr>
          <w:rFonts w:ascii="Times New Roman" w:hAnsi="Times New Roman"/>
          <w:color w:val="000000" w:themeColor="text1"/>
          <w:sz w:val="22"/>
          <w:szCs w:val="22"/>
        </w:rPr>
        <w:t xml:space="preserve">below under headings that correspond to the </w:t>
      </w:r>
      <w:r w:rsidR="00BA46E5" w:rsidRPr="00C550D0">
        <w:rPr>
          <w:rFonts w:ascii="Times New Roman" w:hAnsi="Times New Roman"/>
          <w:color w:val="000000" w:themeColor="text1"/>
          <w:sz w:val="22"/>
          <w:szCs w:val="22"/>
        </w:rPr>
        <w:t xml:space="preserve">plan’s </w:t>
      </w:r>
      <w:r w:rsidR="00071B69" w:rsidRPr="00C550D0">
        <w:rPr>
          <w:rFonts w:ascii="Times New Roman" w:hAnsi="Times New Roman"/>
          <w:color w:val="000000" w:themeColor="text1"/>
          <w:sz w:val="22"/>
          <w:szCs w:val="22"/>
        </w:rPr>
        <w:t>key strategies.</w:t>
      </w:r>
      <w:r w:rsidR="00680CB9" w:rsidRPr="00C550D0">
        <w:rPr>
          <w:rFonts w:ascii="Times New Roman" w:hAnsi="Times New Roman"/>
          <w:color w:val="000000" w:themeColor="text1"/>
          <w:sz w:val="22"/>
          <w:szCs w:val="22"/>
        </w:rPr>
        <w:t xml:space="preserve">  In each of the next four years I will provide another report detailing further progress as well as any setbacks that may occur.</w:t>
      </w:r>
    </w:p>
    <w:p w14:paraId="22BC0D82" w14:textId="77777777" w:rsidR="00680CB9" w:rsidRPr="00C550D0" w:rsidRDefault="00680CB9" w:rsidP="00AA6093">
      <w:pPr>
        <w:autoSpaceDE w:val="0"/>
        <w:autoSpaceDN w:val="0"/>
        <w:adjustRightInd w:val="0"/>
        <w:rPr>
          <w:rFonts w:ascii="Times New Roman" w:hAnsi="Times New Roman"/>
          <w:color w:val="000000" w:themeColor="text1"/>
          <w:sz w:val="22"/>
          <w:szCs w:val="22"/>
        </w:rPr>
      </w:pPr>
    </w:p>
    <w:p w14:paraId="235EE72E" w14:textId="77777777" w:rsidR="009E3C0A" w:rsidRDefault="009E3C0A" w:rsidP="00AA6093">
      <w:pPr>
        <w:rPr>
          <w:rFonts w:ascii="Times New Roman" w:hAnsi="Times New Roman"/>
          <w:color w:val="000000" w:themeColor="text1"/>
          <w:sz w:val="22"/>
          <w:szCs w:val="22"/>
          <w:u w:val="single"/>
        </w:rPr>
      </w:pPr>
      <w:r w:rsidRPr="00C550D0">
        <w:rPr>
          <w:rFonts w:ascii="Times New Roman" w:hAnsi="Times New Roman"/>
          <w:color w:val="000000" w:themeColor="text1"/>
          <w:sz w:val="22"/>
          <w:szCs w:val="22"/>
          <w:u w:val="single"/>
        </w:rPr>
        <w:t>Invest in Key Academic Programs that Match Student Interests and Offer Sound Employment Prospects</w:t>
      </w:r>
    </w:p>
    <w:p w14:paraId="6B12D49F" w14:textId="77777777" w:rsidR="000C7CF2" w:rsidRPr="00C550D0" w:rsidRDefault="000C7CF2" w:rsidP="00AA6093">
      <w:pPr>
        <w:rPr>
          <w:rFonts w:ascii="Times New Roman" w:hAnsi="Times New Roman"/>
          <w:color w:val="000000" w:themeColor="text1"/>
          <w:sz w:val="22"/>
          <w:szCs w:val="22"/>
          <w:u w:val="single"/>
        </w:rPr>
      </w:pPr>
    </w:p>
    <w:p w14:paraId="00A23D35" w14:textId="55F67754" w:rsidR="000C7CF2" w:rsidRPr="00C550D0" w:rsidRDefault="000C7CF2" w:rsidP="000C7CF2">
      <w:pPr>
        <w:pStyle w:val="ListParagraph"/>
        <w:numPr>
          <w:ilvl w:val="0"/>
          <w:numId w:val="6"/>
        </w:numPr>
        <w:rPr>
          <w:rFonts w:ascii="Times New Roman" w:hAnsi="Times New Roman"/>
          <w:color w:val="000000" w:themeColor="text1"/>
          <w:sz w:val="22"/>
          <w:szCs w:val="22"/>
        </w:rPr>
      </w:pPr>
      <w:r w:rsidRPr="00C550D0">
        <w:rPr>
          <w:rFonts w:ascii="Times New Roman" w:hAnsi="Times New Roman"/>
          <w:color w:val="000000" w:themeColor="text1"/>
          <w:sz w:val="22"/>
          <w:szCs w:val="22"/>
        </w:rPr>
        <w:t>Faculty, the Career Advancement Center (CAC)</w:t>
      </w:r>
      <w:r>
        <w:rPr>
          <w:rFonts w:ascii="Times New Roman" w:hAnsi="Times New Roman"/>
          <w:color w:val="000000" w:themeColor="text1"/>
          <w:sz w:val="22"/>
          <w:szCs w:val="22"/>
        </w:rPr>
        <w:t>, alumni</w:t>
      </w:r>
      <w:r w:rsidRPr="00C550D0">
        <w:rPr>
          <w:rFonts w:ascii="Times New Roman" w:hAnsi="Times New Roman"/>
          <w:color w:val="000000" w:themeColor="text1"/>
          <w:sz w:val="22"/>
          <w:szCs w:val="22"/>
        </w:rPr>
        <w:t xml:space="preserve"> and trustees on the new Post-Graduate Outcomes Committee are collaborating on pilot programs to enhance connections between our academic programs and career opportunities in the finance and healthcare sectors, to prepare students for those opportunities, and to engage alumni and College friends in mentoring students.</w:t>
      </w:r>
    </w:p>
    <w:p w14:paraId="466A8CA4" w14:textId="77777777" w:rsidR="000C7CF2" w:rsidRPr="000C7CF2" w:rsidRDefault="000C7CF2" w:rsidP="00AA6093">
      <w:pPr>
        <w:contextualSpacing/>
        <w:rPr>
          <w:rFonts w:ascii="Times New Roman" w:hAnsi="Times New Roman"/>
          <w:color w:val="000000" w:themeColor="text1"/>
          <w:sz w:val="22"/>
          <w:szCs w:val="22"/>
        </w:rPr>
      </w:pPr>
    </w:p>
    <w:p w14:paraId="0BC777F9" w14:textId="77777777" w:rsidR="009E3C0A" w:rsidRPr="00C550D0" w:rsidRDefault="009E3C0A" w:rsidP="00AA6093">
      <w:pPr>
        <w:contextualSpacing/>
        <w:rPr>
          <w:rFonts w:ascii="Times New Roman" w:hAnsi="Times New Roman"/>
          <w:i/>
          <w:color w:val="000000" w:themeColor="text1"/>
          <w:sz w:val="22"/>
          <w:szCs w:val="22"/>
        </w:rPr>
      </w:pPr>
      <w:r w:rsidRPr="00C550D0">
        <w:rPr>
          <w:rFonts w:ascii="Times New Roman" w:hAnsi="Times New Roman"/>
          <w:i/>
          <w:color w:val="000000" w:themeColor="text1"/>
          <w:sz w:val="22"/>
          <w:szCs w:val="22"/>
        </w:rPr>
        <w:t>Sciences/Health Professions</w:t>
      </w:r>
    </w:p>
    <w:p w14:paraId="7E5230B1" w14:textId="77777777" w:rsidR="00BA46E5" w:rsidRPr="00C550D0" w:rsidRDefault="00680CB9" w:rsidP="00AA6093">
      <w:pPr>
        <w:pStyle w:val="ListParagraph"/>
        <w:numPr>
          <w:ilvl w:val="0"/>
          <w:numId w:val="6"/>
        </w:numPr>
        <w:rPr>
          <w:rFonts w:ascii="Times New Roman" w:hAnsi="Times New Roman"/>
          <w:color w:val="000000" w:themeColor="text1"/>
          <w:sz w:val="22"/>
          <w:szCs w:val="22"/>
        </w:rPr>
      </w:pPr>
      <w:r w:rsidRPr="00C550D0">
        <w:rPr>
          <w:rFonts w:ascii="Times New Roman" w:hAnsi="Times New Roman"/>
          <w:color w:val="000000" w:themeColor="text1"/>
          <w:sz w:val="22"/>
          <w:szCs w:val="22"/>
        </w:rPr>
        <w:t>Architect Michael Reagan, a nationally recognized expert in s</w:t>
      </w:r>
      <w:r w:rsidR="002457D4" w:rsidRPr="00C550D0">
        <w:rPr>
          <w:rFonts w:ascii="Times New Roman" w:hAnsi="Times New Roman"/>
          <w:color w:val="000000" w:themeColor="text1"/>
          <w:sz w:val="22"/>
          <w:szCs w:val="22"/>
        </w:rPr>
        <w:t>cience facility planning</w:t>
      </w:r>
      <w:r w:rsidRPr="00C550D0">
        <w:rPr>
          <w:rFonts w:ascii="Times New Roman" w:hAnsi="Times New Roman"/>
          <w:color w:val="000000" w:themeColor="text1"/>
          <w:sz w:val="22"/>
          <w:szCs w:val="22"/>
        </w:rPr>
        <w:t xml:space="preserve"> and design, has been retained to help the College plan for a major renovation and expansion of our science facilities.  He led an initial two-day “Discovery Workshop” with our science faculty in July, </w:t>
      </w:r>
      <w:r w:rsidR="00BA46E5" w:rsidRPr="00C550D0">
        <w:rPr>
          <w:rFonts w:ascii="Times New Roman" w:hAnsi="Times New Roman"/>
          <w:color w:val="000000" w:themeColor="text1"/>
          <w:sz w:val="22"/>
          <w:szCs w:val="22"/>
        </w:rPr>
        <w:t xml:space="preserve">and </w:t>
      </w:r>
      <w:r w:rsidRPr="00C550D0">
        <w:rPr>
          <w:rFonts w:ascii="Times New Roman" w:hAnsi="Times New Roman"/>
          <w:color w:val="000000" w:themeColor="text1"/>
          <w:sz w:val="22"/>
          <w:szCs w:val="22"/>
        </w:rPr>
        <w:t>a second three-day session</w:t>
      </w:r>
      <w:r w:rsidR="00BA46E5" w:rsidRPr="00C550D0">
        <w:rPr>
          <w:rFonts w:ascii="Times New Roman" w:hAnsi="Times New Roman"/>
          <w:color w:val="000000" w:themeColor="text1"/>
          <w:sz w:val="22"/>
          <w:szCs w:val="22"/>
        </w:rPr>
        <w:t xml:space="preserve"> is</w:t>
      </w:r>
      <w:r w:rsidRPr="00C550D0">
        <w:rPr>
          <w:rFonts w:ascii="Times New Roman" w:hAnsi="Times New Roman"/>
          <w:color w:val="000000" w:themeColor="text1"/>
          <w:sz w:val="22"/>
          <w:szCs w:val="22"/>
        </w:rPr>
        <w:t xml:space="preserve"> scheduled later this month.  The College’s ambitious goal is to </w:t>
      </w:r>
      <w:r w:rsidR="00BA46E5" w:rsidRPr="00C550D0">
        <w:rPr>
          <w:rFonts w:ascii="Times New Roman" w:hAnsi="Times New Roman"/>
          <w:color w:val="000000" w:themeColor="text1"/>
          <w:sz w:val="22"/>
          <w:szCs w:val="22"/>
        </w:rPr>
        <w:t>design, raise funds to support, and complete construction of new and improved facilities within three years, in time for the 2017 fall semester.</w:t>
      </w:r>
    </w:p>
    <w:p w14:paraId="32230112" w14:textId="77777777" w:rsidR="00BA46E5" w:rsidRPr="00C550D0" w:rsidRDefault="00BA46E5" w:rsidP="00AA6093">
      <w:pPr>
        <w:rPr>
          <w:rFonts w:ascii="Times New Roman" w:hAnsi="Times New Roman"/>
          <w:color w:val="000000" w:themeColor="text1"/>
          <w:sz w:val="22"/>
          <w:szCs w:val="22"/>
        </w:rPr>
      </w:pPr>
    </w:p>
    <w:p w14:paraId="03ECD24E" w14:textId="77777777" w:rsidR="00E44BDD" w:rsidRPr="00C550D0" w:rsidRDefault="009E3C0A" w:rsidP="00AA6093">
      <w:pPr>
        <w:rPr>
          <w:rFonts w:ascii="Times New Roman" w:hAnsi="Times New Roman"/>
          <w:color w:val="000000" w:themeColor="text1"/>
          <w:sz w:val="22"/>
          <w:szCs w:val="22"/>
        </w:rPr>
      </w:pPr>
      <w:r w:rsidRPr="00C550D0">
        <w:rPr>
          <w:rFonts w:ascii="Times New Roman" w:hAnsi="Times New Roman"/>
          <w:i/>
          <w:color w:val="000000" w:themeColor="text1"/>
          <w:sz w:val="22"/>
          <w:szCs w:val="22"/>
        </w:rPr>
        <w:t>Economics, Business and Finance</w:t>
      </w:r>
    </w:p>
    <w:p w14:paraId="2ACC00B6" w14:textId="3CD78EA9" w:rsidR="00E44BDD" w:rsidRPr="00C550D0" w:rsidRDefault="00BA46E5" w:rsidP="00AA6093">
      <w:pPr>
        <w:pStyle w:val="ListParagraph"/>
        <w:numPr>
          <w:ilvl w:val="0"/>
          <w:numId w:val="6"/>
        </w:numPr>
        <w:rPr>
          <w:rFonts w:ascii="Times New Roman" w:hAnsi="Times New Roman"/>
          <w:color w:val="000000" w:themeColor="text1"/>
          <w:sz w:val="22"/>
          <w:szCs w:val="22"/>
        </w:rPr>
      </w:pPr>
      <w:r w:rsidRPr="00C550D0">
        <w:rPr>
          <w:rFonts w:ascii="Times New Roman" w:hAnsi="Times New Roman"/>
          <w:color w:val="000000" w:themeColor="text1"/>
          <w:sz w:val="22"/>
          <w:szCs w:val="22"/>
        </w:rPr>
        <w:t>The College has established a new</w:t>
      </w:r>
      <w:r w:rsidR="00E32B59" w:rsidRPr="00C550D0">
        <w:rPr>
          <w:rFonts w:ascii="Times New Roman" w:hAnsi="Times New Roman"/>
          <w:color w:val="000000" w:themeColor="text1"/>
          <w:sz w:val="22"/>
          <w:szCs w:val="22"/>
        </w:rPr>
        <w:t xml:space="preserve"> partnership</w:t>
      </w:r>
      <w:r w:rsidRPr="00C550D0">
        <w:rPr>
          <w:rFonts w:ascii="Times New Roman" w:hAnsi="Times New Roman"/>
          <w:color w:val="000000" w:themeColor="text1"/>
          <w:sz w:val="22"/>
          <w:szCs w:val="22"/>
        </w:rPr>
        <w:t xml:space="preserve"> with the Mason School of Business at the College of William and Mary</w:t>
      </w:r>
      <w:r w:rsidR="00E44BDD" w:rsidRPr="00C550D0">
        <w:rPr>
          <w:rFonts w:ascii="Times New Roman" w:hAnsi="Times New Roman"/>
          <w:color w:val="000000" w:themeColor="text1"/>
          <w:sz w:val="22"/>
          <w:szCs w:val="22"/>
        </w:rPr>
        <w:t xml:space="preserve"> </w:t>
      </w:r>
      <w:r w:rsidR="00AA7D2B">
        <w:rPr>
          <w:rFonts w:ascii="Times New Roman" w:hAnsi="Times New Roman"/>
          <w:color w:val="000000" w:themeColor="text1"/>
          <w:sz w:val="22"/>
          <w:szCs w:val="22"/>
        </w:rPr>
        <w:t xml:space="preserve">that </w:t>
      </w:r>
      <w:r w:rsidR="00E32B59" w:rsidRPr="00C550D0">
        <w:rPr>
          <w:rFonts w:ascii="Times New Roman" w:hAnsi="Times New Roman"/>
          <w:color w:val="000000" w:themeColor="text1"/>
          <w:sz w:val="22"/>
          <w:szCs w:val="22"/>
        </w:rPr>
        <w:t xml:space="preserve">provides our </w:t>
      </w:r>
      <w:r w:rsidR="00E44BDD" w:rsidRPr="00C550D0">
        <w:rPr>
          <w:rFonts w:ascii="Times New Roman" w:hAnsi="Times New Roman"/>
          <w:color w:val="000000" w:themeColor="text1"/>
          <w:sz w:val="22"/>
          <w:szCs w:val="22"/>
        </w:rPr>
        <w:t xml:space="preserve">students </w:t>
      </w:r>
      <w:r w:rsidR="00E32B59" w:rsidRPr="00C550D0">
        <w:rPr>
          <w:rFonts w:ascii="Times New Roman" w:hAnsi="Times New Roman"/>
          <w:color w:val="000000" w:themeColor="text1"/>
          <w:sz w:val="22"/>
          <w:szCs w:val="22"/>
        </w:rPr>
        <w:t xml:space="preserve">with </w:t>
      </w:r>
      <w:r w:rsidR="000C1AE0" w:rsidRPr="00C550D0">
        <w:rPr>
          <w:rFonts w:ascii="Times New Roman" w:hAnsi="Times New Roman"/>
          <w:color w:val="000000" w:themeColor="text1"/>
          <w:sz w:val="22"/>
          <w:szCs w:val="22"/>
        </w:rPr>
        <w:t>a fast track</w:t>
      </w:r>
      <w:r w:rsidR="00E32B59" w:rsidRPr="00C550D0">
        <w:rPr>
          <w:rFonts w:ascii="Times New Roman" w:hAnsi="Times New Roman"/>
          <w:color w:val="000000" w:themeColor="text1"/>
          <w:sz w:val="22"/>
          <w:szCs w:val="22"/>
        </w:rPr>
        <w:t xml:space="preserve"> into the </w:t>
      </w:r>
      <w:r w:rsidR="00E44BDD" w:rsidRPr="00C550D0">
        <w:rPr>
          <w:rFonts w:ascii="Times New Roman" w:hAnsi="Times New Roman"/>
          <w:color w:val="000000" w:themeColor="text1"/>
          <w:sz w:val="22"/>
          <w:szCs w:val="22"/>
        </w:rPr>
        <w:t xml:space="preserve">master’s </w:t>
      </w:r>
      <w:r w:rsidR="00E32B59" w:rsidRPr="00C550D0">
        <w:rPr>
          <w:rFonts w:ascii="Times New Roman" w:hAnsi="Times New Roman"/>
          <w:color w:val="000000" w:themeColor="text1"/>
          <w:sz w:val="22"/>
          <w:szCs w:val="22"/>
        </w:rPr>
        <w:t>of</w:t>
      </w:r>
      <w:r w:rsidR="00E44BDD" w:rsidRPr="00C550D0">
        <w:rPr>
          <w:rFonts w:ascii="Times New Roman" w:hAnsi="Times New Roman"/>
          <w:color w:val="000000" w:themeColor="text1"/>
          <w:sz w:val="22"/>
          <w:szCs w:val="22"/>
        </w:rPr>
        <w:t xml:space="preserve"> accounting </w:t>
      </w:r>
      <w:r w:rsidR="00E32B59" w:rsidRPr="00C550D0">
        <w:rPr>
          <w:rFonts w:ascii="Times New Roman" w:hAnsi="Times New Roman"/>
          <w:color w:val="000000" w:themeColor="text1"/>
          <w:sz w:val="22"/>
          <w:szCs w:val="22"/>
        </w:rPr>
        <w:t>program</w:t>
      </w:r>
      <w:r w:rsidR="00E44BDD" w:rsidRPr="00C550D0">
        <w:rPr>
          <w:rFonts w:ascii="Times New Roman" w:hAnsi="Times New Roman"/>
          <w:color w:val="000000" w:themeColor="text1"/>
          <w:sz w:val="22"/>
          <w:szCs w:val="22"/>
        </w:rPr>
        <w:t xml:space="preserve"> </w:t>
      </w:r>
      <w:r w:rsidR="005B2445" w:rsidRPr="00C550D0">
        <w:rPr>
          <w:rFonts w:ascii="Times New Roman" w:hAnsi="Times New Roman"/>
          <w:color w:val="000000" w:themeColor="text1"/>
          <w:sz w:val="22"/>
          <w:szCs w:val="22"/>
        </w:rPr>
        <w:t xml:space="preserve">at </w:t>
      </w:r>
      <w:r w:rsidR="00E44BDD" w:rsidRPr="00C550D0">
        <w:rPr>
          <w:rFonts w:ascii="Times New Roman" w:hAnsi="Times New Roman"/>
          <w:color w:val="000000" w:themeColor="text1"/>
          <w:sz w:val="22"/>
          <w:szCs w:val="22"/>
        </w:rPr>
        <w:t>William and Mary</w:t>
      </w:r>
      <w:r w:rsidR="005B2445" w:rsidRPr="00C550D0">
        <w:rPr>
          <w:rFonts w:ascii="Times New Roman" w:hAnsi="Times New Roman"/>
          <w:color w:val="000000" w:themeColor="text1"/>
          <w:sz w:val="22"/>
          <w:szCs w:val="22"/>
        </w:rPr>
        <w:t xml:space="preserve"> and eligibility for special scholarships</w:t>
      </w:r>
      <w:r w:rsidR="00E44BDD" w:rsidRPr="00C550D0">
        <w:rPr>
          <w:rFonts w:ascii="Times New Roman" w:hAnsi="Times New Roman"/>
          <w:color w:val="000000" w:themeColor="text1"/>
          <w:sz w:val="22"/>
          <w:szCs w:val="22"/>
        </w:rPr>
        <w:t>.</w:t>
      </w:r>
      <w:r w:rsidR="000C1AE0" w:rsidRPr="00C550D0">
        <w:rPr>
          <w:rFonts w:ascii="Times New Roman" w:hAnsi="Times New Roman"/>
          <w:color w:val="000000" w:themeColor="text1"/>
          <w:sz w:val="22"/>
          <w:szCs w:val="22"/>
        </w:rPr>
        <w:t xml:space="preserve"> </w:t>
      </w:r>
    </w:p>
    <w:p w14:paraId="21C1C03E" w14:textId="77777777" w:rsidR="00E44BDD" w:rsidRPr="00C550D0" w:rsidRDefault="00E44BDD" w:rsidP="00AA6093">
      <w:pPr>
        <w:rPr>
          <w:rFonts w:ascii="Times New Roman" w:hAnsi="Times New Roman"/>
          <w:color w:val="000000" w:themeColor="text1"/>
          <w:sz w:val="22"/>
          <w:szCs w:val="22"/>
        </w:rPr>
      </w:pPr>
    </w:p>
    <w:p w14:paraId="20F8C0B3" w14:textId="77777777" w:rsidR="00B738DD" w:rsidRPr="00C550D0" w:rsidRDefault="00B738DD" w:rsidP="00AA6093">
      <w:pPr>
        <w:rPr>
          <w:rFonts w:ascii="Times New Roman" w:hAnsi="Times New Roman"/>
          <w:i/>
          <w:color w:val="000000" w:themeColor="text1"/>
          <w:sz w:val="22"/>
          <w:szCs w:val="22"/>
        </w:rPr>
      </w:pPr>
      <w:r w:rsidRPr="00C550D0">
        <w:rPr>
          <w:rFonts w:ascii="Times New Roman" w:hAnsi="Times New Roman"/>
          <w:i/>
          <w:color w:val="000000" w:themeColor="text1"/>
          <w:sz w:val="22"/>
          <w:szCs w:val="22"/>
        </w:rPr>
        <w:t>Experiential Learning Opportunities</w:t>
      </w:r>
    </w:p>
    <w:p w14:paraId="07CF32ED" w14:textId="57B3A4C6" w:rsidR="00BC79F6" w:rsidRDefault="00BC79F6" w:rsidP="00BC79F6">
      <w:pPr>
        <w:pStyle w:val="ListParagraph"/>
        <w:numPr>
          <w:ilvl w:val="0"/>
          <w:numId w:val="7"/>
        </w:numPr>
      </w:pPr>
      <w:r>
        <w:t>S</w:t>
      </w:r>
      <w:r>
        <w:t xml:space="preserve">tudents completing internships during the academic year increased by 12% over the previous year, and </w:t>
      </w:r>
      <w:r>
        <w:t xml:space="preserve">another </w:t>
      </w:r>
      <w:r>
        <w:t>56 students</w:t>
      </w:r>
      <w:r>
        <w:t xml:space="preserve"> are </w:t>
      </w:r>
      <w:r>
        <w:t>completing internships this summer</w:t>
      </w:r>
      <w:r>
        <w:t>:  likely the highest number ever.</w:t>
      </w:r>
    </w:p>
    <w:p w14:paraId="214E9EF1" w14:textId="4B129990" w:rsidR="00B738DD" w:rsidRPr="00C550D0" w:rsidRDefault="001D62D7" w:rsidP="00AA6093">
      <w:pPr>
        <w:pStyle w:val="ListParagraph"/>
        <w:numPr>
          <w:ilvl w:val="0"/>
          <w:numId w:val="7"/>
        </w:numPr>
        <w:rPr>
          <w:rFonts w:ascii="Times New Roman" w:hAnsi="Times New Roman"/>
          <w:color w:val="000000" w:themeColor="text1"/>
          <w:sz w:val="22"/>
          <w:szCs w:val="22"/>
        </w:rPr>
      </w:pPr>
      <w:r>
        <w:rPr>
          <w:rFonts w:ascii="Times New Roman" w:hAnsi="Times New Roman"/>
          <w:color w:val="000000" w:themeColor="text1"/>
          <w:sz w:val="22"/>
          <w:szCs w:val="22"/>
        </w:rPr>
        <w:t xml:space="preserve">A large majority of </w:t>
      </w:r>
      <w:r w:rsidR="00B738DD" w:rsidRPr="00C550D0">
        <w:rPr>
          <w:rFonts w:ascii="Times New Roman" w:hAnsi="Times New Roman"/>
          <w:color w:val="000000" w:themeColor="text1"/>
          <w:sz w:val="22"/>
          <w:szCs w:val="22"/>
        </w:rPr>
        <w:t xml:space="preserve">students performed community service </w:t>
      </w:r>
      <w:r w:rsidR="00BC79F6">
        <w:rPr>
          <w:rFonts w:ascii="Times New Roman" w:hAnsi="Times New Roman"/>
          <w:color w:val="000000" w:themeColor="text1"/>
          <w:sz w:val="22"/>
          <w:szCs w:val="22"/>
        </w:rPr>
        <w:t xml:space="preserve">during </w:t>
      </w:r>
      <w:r w:rsidR="00B738DD" w:rsidRPr="00C550D0">
        <w:rPr>
          <w:rFonts w:ascii="Times New Roman" w:hAnsi="Times New Roman"/>
          <w:color w:val="000000" w:themeColor="text1"/>
          <w:sz w:val="22"/>
          <w:szCs w:val="22"/>
        </w:rPr>
        <w:t>the course of the year.</w:t>
      </w:r>
    </w:p>
    <w:p w14:paraId="603438E7" w14:textId="77777777" w:rsidR="00B738DD" w:rsidRPr="00C550D0" w:rsidRDefault="00B738DD" w:rsidP="00AA6093">
      <w:pPr>
        <w:rPr>
          <w:rFonts w:ascii="Times New Roman" w:hAnsi="Times New Roman"/>
          <w:color w:val="000000" w:themeColor="text1"/>
          <w:sz w:val="22"/>
          <w:szCs w:val="22"/>
        </w:rPr>
      </w:pPr>
    </w:p>
    <w:p w14:paraId="4E77CCFC" w14:textId="77777777" w:rsidR="009E3C0A" w:rsidRPr="00C550D0" w:rsidRDefault="009E3C0A" w:rsidP="00AA6093">
      <w:pPr>
        <w:contextualSpacing/>
        <w:rPr>
          <w:rFonts w:ascii="Times New Roman" w:hAnsi="Times New Roman"/>
          <w:i/>
          <w:color w:val="000000" w:themeColor="text1"/>
          <w:sz w:val="22"/>
          <w:szCs w:val="22"/>
        </w:rPr>
      </w:pPr>
      <w:r w:rsidRPr="00C550D0">
        <w:rPr>
          <w:rFonts w:ascii="Times New Roman" w:hAnsi="Times New Roman"/>
          <w:i/>
          <w:color w:val="000000" w:themeColor="text1"/>
          <w:sz w:val="22"/>
          <w:szCs w:val="22"/>
        </w:rPr>
        <w:t>Chicago Connections</w:t>
      </w:r>
    </w:p>
    <w:p w14:paraId="64FFBBEE" w14:textId="77777777" w:rsidR="00323C23" w:rsidRPr="00C550D0" w:rsidRDefault="00323C23" w:rsidP="00AA6093">
      <w:pPr>
        <w:pStyle w:val="ListParagraph"/>
        <w:numPr>
          <w:ilvl w:val="0"/>
          <w:numId w:val="8"/>
        </w:numPr>
        <w:contextualSpacing w:val="0"/>
        <w:rPr>
          <w:rFonts w:ascii="Times New Roman" w:eastAsia="Times New Roman" w:hAnsi="Times New Roman"/>
          <w:color w:val="000000" w:themeColor="text1"/>
          <w:sz w:val="22"/>
          <w:szCs w:val="22"/>
        </w:rPr>
      </w:pPr>
      <w:r w:rsidRPr="00C550D0">
        <w:rPr>
          <w:rFonts w:ascii="Times New Roman" w:eastAsia="Times New Roman" w:hAnsi="Times New Roman"/>
          <w:color w:val="000000" w:themeColor="text1"/>
          <w:sz w:val="22"/>
          <w:szCs w:val="22"/>
        </w:rPr>
        <w:t>Popular new All-Access Mixers in the Chicago Loop strategically connected students and alumni in various professions.  In addition, for the Digital Media Design program, an inaugural “Creative Arts Showcase” matched students and DMD-related professionals.</w:t>
      </w:r>
    </w:p>
    <w:p w14:paraId="41D9983D" w14:textId="77777777" w:rsidR="00323C23" w:rsidRPr="00C550D0" w:rsidRDefault="00323C23" w:rsidP="00AA6093">
      <w:pPr>
        <w:pStyle w:val="ListParagraph"/>
        <w:numPr>
          <w:ilvl w:val="0"/>
          <w:numId w:val="8"/>
        </w:numPr>
        <w:contextualSpacing w:val="0"/>
        <w:rPr>
          <w:rFonts w:ascii="Times New Roman" w:eastAsia="Times New Roman" w:hAnsi="Times New Roman"/>
          <w:color w:val="000000" w:themeColor="text1"/>
          <w:sz w:val="22"/>
          <w:szCs w:val="22"/>
        </w:rPr>
      </w:pPr>
      <w:r w:rsidRPr="00C550D0">
        <w:rPr>
          <w:rFonts w:ascii="Times New Roman" w:eastAsia="Times New Roman" w:hAnsi="Times New Roman"/>
          <w:color w:val="000000" w:themeColor="text1"/>
          <w:sz w:val="22"/>
          <w:szCs w:val="22"/>
        </w:rPr>
        <w:lastRenderedPageBreak/>
        <w:t>The Center for Chicago Programs has established productive new partnerships with the Chicago Humanities Festival, the University of Chicago Press, and the American Library Association/Booklist, among others.</w:t>
      </w:r>
    </w:p>
    <w:p w14:paraId="53B242E3" w14:textId="77777777" w:rsidR="00323C23" w:rsidRPr="00C550D0" w:rsidRDefault="00323C23" w:rsidP="00AA6093">
      <w:pPr>
        <w:rPr>
          <w:rFonts w:ascii="Times New Roman" w:hAnsi="Times New Roman"/>
          <w:color w:val="000000" w:themeColor="text1"/>
          <w:sz w:val="22"/>
          <w:szCs w:val="22"/>
        </w:rPr>
      </w:pPr>
    </w:p>
    <w:p w14:paraId="78BCD96D" w14:textId="77777777" w:rsidR="00323C23" w:rsidRPr="00C550D0" w:rsidRDefault="00323C23" w:rsidP="00AA6093">
      <w:pPr>
        <w:rPr>
          <w:rFonts w:ascii="Times New Roman" w:hAnsi="Times New Roman"/>
          <w:i/>
          <w:color w:val="000000" w:themeColor="text1"/>
          <w:sz w:val="22"/>
          <w:szCs w:val="22"/>
        </w:rPr>
      </w:pPr>
      <w:r w:rsidRPr="00C550D0">
        <w:rPr>
          <w:rFonts w:ascii="Times New Roman" w:hAnsi="Times New Roman"/>
          <w:i/>
          <w:color w:val="000000" w:themeColor="text1"/>
          <w:sz w:val="22"/>
          <w:szCs w:val="22"/>
        </w:rPr>
        <w:t>New Academic Minors</w:t>
      </w:r>
    </w:p>
    <w:p w14:paraId="77C3CED0" w14:textId="77777777" w:rsidR="000C7CF2" w:rsidRPr="00C550D0" w:rsidRDefault="000C7CF2" w:rsidP="000C7CF2">
      <w:pPr>
        <w:pStyle w:val="ListParagraph"/>
        <w:numPr>
          <w:ilvl w:val="0"/>
          <w:numId w:val="9"/>
        </w:numPr>
        <w:rPr>
          <w:rFonts w:ascii="Times New Roman" w:hAnsi="Times New Roman"/>
          <w:color w:val="000000" w:themeColor="text1"/>
          <w:sz w:val="22"/>
          <w:szCs w:val="22"/>
        </w:rPr>
      </w:pPr>
      <w:r w:rsidRPr="00C550D0">
        <w:rPr>
          <w:rFonts w:ascii="Times New Roman" w:hAnsi="Times New Roman"/>
          <w:color w:val="000000" w:themeColor="text1"/>
          <w:sz w:val="22"/>
          <w:szCs w:val="22"/>
        </w:rPr>
        <w:t>The new entrepreneurship minor is off and running, with Darlene Jaffke appointed as a full-time coordinator.  Demonstrating broad student interest, there is a waiting list for every course offered under the minor in the coming year.</w:t>
      </w:r>
    </w:p>
    <w:p w14:paraId="7FEE1810" w14:textId="532B53D4" w:rsidR="00323C23" w:rsidRPr="00C550D0" w:rsidRDefault="00323C23" w:rsidP="00AA6093">
      <w:pPr>
        <w:pStyle w:val="ListParagraph"/>
        <w:numPr>
          <w:ilvl w:val="0"/>
          <w:numId w:val="9"/>
        </w:numPr>
        <w:rPr>
          <w:rFonts w:ascii="Times New Roman" w:hAnsi="Times New Roman"/>
          <w:color w:val="000000" w:themeColor="text1"/>
          <w:sz w:val="22"/>
          <w:szCs w:val="22"/>
        </w:rPr>
      </w:pPr>
      <w:r w:rsidRPr="00C550D0">
        <w:rPr>
          <w:rFonts w:ascii="Times New Roman" w:hAnsi="Times New Roman"/>
          <w:color w:val="000000" w:themeColor="text1"/>
          <w:sz w:val="22"/>
          <w:szCs w:val="22"/>
        </w:rPr>
        <w:t>Print &amp; Digital Publishing, Music Education, and Entrepreneurship &amp; Inn</w:t>
      </w:r>
      <w:r w:rsidR="00AA7D2B">
        <w:rPr>
          <w:rFonts w:ascii="Times New Roman" w:hAnsi="Times New Roman"/>
          <w:color w:val="000000" w:themeColor="text1"/>
          <w:sz w:val="22"/>
          <w:szCs w:val="22"/>
        </w:rPr>
        <w:t>ovation are all now established, providing new opportunities for students across campus.</w:t>
      </w:r>
    </w:p>
    <w:p w14:paraId="6C1E2C8C" w14:textId="77777777" w:rsidR="00323C23" w:rsidRPr="00C550D0" w:rsidRDefault="00323C23" w:rsidP="00AA6093">
      <w:pPr>
        <w:rPr>
          <w:rFonts w:ascii="Times New Roman" w:hAnsi="Times New Roman"/>
          <w:color w:val="000000" w:themeColor="text1"/>
          <w:sz w:val="22"/>
          <w:szCs w:val="22"/>
        </w:rPr>
      </w:pPr>
    </w:p>
    <w:p w14:paraId="5C9FF81C" w14:textId="77777777" w:rsidR="00323C23" w:rsidRPr="00C550D0" w:rsidRDefault="00323C23" w:rsidP="00AA6093">
      <w:pPr>
        <w:rPr>
          <w:rFonts w:ascii="Times New Roman" w:hAnsi="Times New Roman"/>
          <w:color w:val="000000" w:themeColor="text1"/>
          <w:sz w:val="22"/>
          <w:szCs w:val="22"/>
        </w:rPr>
      </w:pPr>
    </w:p>
    <w:p w14:paraId="7FFE30BF" w14:textId="77777777" w:rsidR="009E3C0A" w:rsidRPr="00C550D0" w:rsidRDefault="009E3C0A" w:rsidP="00AA6093">
      <w:pPr>
        <w:rPr>
          <w:rFonts w:ascii="Times New Roman" w:hAnsi="Times New Roman"/>
          <w:color w:val="000000" w:themeColor="text1"/>
          <w:sz w:val="22"/>
          <w:szCs w:val="22"/>
          <w:u w:val="single"/>
        </w:rPr>
      </w:pPr>
      <w:r w:rsidRPr="00C550D0">
        <w:rPr>
          <w:rFonts w:ascii="Times New Roman" w:hAnsi="Times New Roman"/>
          <w:color w:val="000000" w:themeColor="text1"/>
          <w:sz w:val="22"/>
          <w:szCs w:val="22"/>
          <w:u w:val="single"/>
        </w:rPr>
        <w:t>Prepare students for productive and rewarding careers</w:t>
      </w:r>
    </w:p>
    <w:p w14:paraId="55A102C6" w14:textId="77777777" w:rsidR="00323C23" w:rsidRPr="00C550D0" w:rsidRDefault="00323C23" w:rsidP="00AA6093">
      <w:pPr>
        <w:rPr>
          <w:rFonts w:ascii="Times New Roman" w:hAnsi="Times New Roman"/>
          <w:color w:val="000000" w:themeColor="text1"/>
          <w:sz w:val="22"/>
          <w:szCs w:val="22"/>
          <w:u w:val="single"/>
        </w:rPr>
      </w:pPr>
    </w:p>
    <w:p w14:paraId="1CF45BA5" w14:textId="77777777" w:rsidR="009E3C0A" w:rsidRPr="00C550D0" w:rsidRDefault="009E3C0A" w:rsidP="00AA6093">
      <w:pPr>
        <w:contextualSpacing/>
        <w:rPr>
          <w:rFonts w:ascii="Times New Roman" w:hAnsi="Times New Roman"/>
          <w:i/>
          <w:color w:val="000000" w:themeColor="text1"/>
          <w:sz w:val="22"/>
          <w:szCs w:val="22"/>
        </w:rPr>
      </w:pPr>
      <w:r w:rsidRPr="00C550D0">
        <w:rPr>
          <w:rFonts w:ascii="Times New Roman" w:hAnsi="Times New Roman"/>
          <w:i/>
          <w:color w:val="000000" w:themeColor="text1"/>
          <w:sz w:val="22"/>
          <w:szCs w:val="22"/>
        </w:rPr>
        <w:t>Expand the College’s Mission Statement</w:t>
      </w:r>
    </w:p>
    <w:p w14:paraId="656C8A21" w14:textId="6C8B1598" w:rsidR="00323C23" w:rsidRPr="00C550D0" w:rsidRDefault="00323C23" w:rsidP="00AA6093">
      <w:pPr>
        <w:pStyle w:val="ListParagraph"/>
        <w:numPr>
          <w:ilvl w:val="0"/>
          <w:numId w:val="9"/>
        </w:numPr>
        <w:rPr>
          <w:rFonts w:ascii="Times New Roman" w:hAnsi="Times New Roman"/>
          <w:color w:val="000000" w:themeColor="text1"/>
          <w:sz w:val="22"/>
          <w:szCs w:val="22"/>
        </w:rPr>
      </w:pPr>
      <w:r w:rsidRPr="00C550D0">
        <w:rPr>
          <w:rFonts w:ascii="Times New Roman" w:hAnsi="Times New Roman"/>
          <w:color w:val="000000" w:themeColor="text1"/>
          <w:sz w:val="22"/>
          <w:szCs w:val="22"/>
        </w:rPr>
        <w:t>D</w:t>
      </w:r>
      <w:r w:rsidR="007442AB">
        <w:rPr>
          <w:rFonts w:ascii="Times New Roman" w:hAnsi="Times New Roman"/>
          <w:color w:val="000000" w:themeColor="text1"/>
          <w:sz w:val="22"/>
          <w:szCs w:val="22"/>
        </w:rPr>
        <w:t>emonstrating</w:t>
      </w:r>
      <w:r w:rsidRPr="00C550D0">
        <w:rPr>
          <w:rFonts w:ascii="Times New Roman" w:hAnsi="Times New Roman"/>
          <w:color w:val="000000" w:themeColor="text1"/>
          <w:sz w:val="22"/>
          <w:szCs w:val="22"/>
        </w:rPr>
        <w:t xml:space="preserve"> the College’s responsibility to prepare students for life after graduation, faculty and trustees a</w:t>
      </w:r>
      <w:r w:rsidR="00681EA8" w:rsidRPr="00C550D0">
        <w:rPr>
          <w:rFonts w:ascii="Times New Roman" w:hAnsi="Times New Roman"/>
          <w:color w:val="000000" w:themeColor="text1"/>
          <w:sz w:val="22"/>
          <w:szCs w:val="22"/>
        </w:rPr>
        <w:t>pprov</w:t>
      </w:r>
      <w:r w:rsidR="003B08A7" w:rsidRPr="00C550D0">
        <w:rPr>
          <w:rFonts w:ascii="Times New Roman" w:hAnsi="Times New Roman"/>
          <w:color w:val="000000" w:themeColor="text1"/>
          <w:sz w:val="22"/>
          <w:szCs w:val="22"/>
        </w:rPr>
        <w:t>ed</w:t>
      </w:r>
      <w:r w:rsidR="00681EA8" w:rsidRPr="00C550D0">
        <w:rPr>
          <w:rFonts w:ascii="Times New Roman" w:hAnsi="Times New Roman"/>
          <w:color w:val="000000" w:themeColor="text1"/>
          <w:sz w:val="22"/>
          <w:szCs w:val="22"/>
        </w:rPr>
        <w:t xml:space="preserve"> </w:t>
      </w:r>
      <w:r w:rsidRPr="00C550D0">
        <w:rPr>
          <w:rFonts w:ascii="Times New Roman" w:hAnsi="Times New Roman"/>
          <w:color w:val="000000" w:themeColor="text1"/>
          <w:sz w:val="22"/>
          <w:szCs w:val="22"/>
        </w:rPr>
        <w:t>the addition of the following phrase to the College’s mission statement:  “We prepare our students for, and help them attain, productive and rewarding careers.”</w:t>
      </w:r>
    </w:p>
    <w:p w14:paraId="0FFBEEE1" w14:textId="77777777" w:rsidR="00681EA8" w:rsidRPr="00C550D0" w:rsidRDefault="00681EA8" w:rsidP="00AA6093">
      <w:pPr>
        <w:ind w:left="360"/>
        <w:rPr>
          <w:rFonts w:ascii="Times New Roman" w:hAnsi="Times New Roman"/>
          <w:color w:val="000000" w:themeColor="text1"/>
          <w:sz w:val="22"/>
          <w:szCs w:val="22"/>
        </w:rPr>
      </w:pPr>
    </w:p>
    <w:p w14:paraId="4F07EDE0" w14:textId="77777777" w:rsidR="009E3C0A" w:rsidRPr="00C550D0" w:rsidRDefault="009E3C0A" w:rsidP="00AA6093">
      <w:pPr>
        <w:contextualSpacing/>
        <w:rPr>
          <w:rFonts w:ascii="Times New Roman" w:hAnsi="Times New Roman"/>
          <w:i/>
          <w:color w:val="000000" w:themeColor="text1"/>
          <w:sz w:val="22"/>
          <w:szCs w:val="22"/>
        </w:rPr>
      </w:pPr>
      <w:r w:rsidRPr="00C550D0">
        <w:rPr>
          <w:rFonts w:ascii="Times New Roman" w:hAnsi="Times New Roman"/>
          <w:i/>
          <w:color w:val="000000" w:themeColor="text1"/>
          <w:sz w:val="22"/>
          <w:szCs w:val="22"/>
        </w:rPr>
        <w:t>Enhance the Career Advancement Center</w:t>
      </w:r>
    </w:p>
    <w:p w14:paraId="7E3D96CB" w14:textId="77777777" w:rsidR="000622DA" w:rsidRPr="00C550D0" w:rsidRDefault="00323C23" w:rsidP="00AA6093">
      <w:pPr>
        <w:pStyle w:val="ListParagraph"/>
        <w:numPr>
          <w:ilvl w:val="0"/>
          <w:numId w:val="9"/>
        </w:numPr>
        <w:rPr>
          <w:rFonts w:ascii="Times New Roman" w:hAnsi="Times New Roman"/>
          <w:color w:val="000000" w:themeColor="text1"/>
          <w:sz w:val="22"/>
          <w:szCs w:val="22"/>
        </w:rPr>
      </w:pPr>
      <w:r w:rsidRPr="00C550D0">
        <w:rPr>
          <w:rFonts w:ascii="Times New Roman" w:hAnsi="Times New Roman"/>
          <w:color w:val="000000" w:themeColor="text1"/>
          <w:sz w:val="22"/>
          <w:szCs w:val="22"/>
        </w:rPr>
        <w:t xml:space="preserve">The Forester Career Network – an interactive database of </w:t>
      </w:r>
      <w:r w:rsidR="000622DA" w:rsidRPr="00C550D0">
        <w:rPr>
          <w:rFonts w:ascii="Times New Roman" w:hAnsi="Times New Roman"/>
          <w:color w:val="000000" w:themeColor="text1"/>
          <w:sz w:val="22"/>
          <w:szCs w:val="22"/>
        </w:rPr>
        <w:t xml:space="preserve">hundreds of </w:t>
      </w:r>
      <w:r w:rsidRPr="00C550D0">
        <w:rPr>
          <w:rFonts w:ascii="Times New Roman" w:hAnsi="Times New Roman"/>
          <w:color w:val="000000" w:themeColor="text1"/>
          <w:sz w:val="22"/>
          <w:szCs w:val="22"/>
        </w:rPr>
        <w:t xml:space="preserve">alumni and College friends </w:t>
      </w:r>
      <w:r w:rsidR="000622DA" w:rsidRPr="00C550D0">
        <w:rPr>
          <w:rFonts w:ascii="Times New Roman" w:hAnsi="Times New Roman"/>
          <w:color w:val="000000" w:themeColor="text1"/>
          <w:sz w:val="22"/>
          <w:szCs w:val="22"/>
        </w:rPr>
        <w:t>who are prepared to provide career mentorship and assistance to students in all academic disciplines – is nearly up and running.</w:t>
      </w:r>
    </w:p>
    <w:p w14:paraId="1BCEE395" w14:textId="77777777" w:rsidR="000622DA" w:rsidRPr="00C550D0" w:rsidRDefault="000622DA" w:rsidP="00AA6093">
      <w:pPr>
        <w:pStyle w:val="ListParagraph"/>
        <w:numPr>
          <w:ilvl w:val="0"/>
          <w:numId w:val="9"/>
        </w:numPr>
        <w:rPr>
          <w:rFonts w:ascii="Times New Roman" w:hAnsi="Times New Roman"/>
          <w:color w:val="000000" w:themeColor="text1"/>
          <w:sz w:val="22"/>
          <w:szCs w:val="22"/>
        </w:rPr>
      </w:pPr>
      <w:r w:rsidRPr="00C550D0">
        <w:rPr>
          <w:rFonts w:ascii="Times New Roman" w:hAnsi="Times New Roman"/>
          <w:color w:val="000000" w:themeColor="text1"/>
          <w:sz w:val="22"/>
          <w:szCs w:val="22"/>
        </w:rPr>
        <w:t>Each academic department now has a designated CAC career advisor/staff liaison.</w:t>
      </w:r>
    </w:p>
    <w:p w14:paraId="6AFD8C17" w14:textId="77777777" w:rsidR="000622DA" w:rsidRPr="00C550D0" w:rsidRDefault="000622DA" w:rsidP="00AA6093">
      <w:pPr>
        <w:pStyle w:val="ListParagraph"/>
        <w:numPr>
          <w:ilvl w:val="0"/>
          <w:numId w:val="9"/>
        </w:numPr>
        <w:rPr>
          <w:rFonts w:ascii="Times New Roman" w:hAnsi="Times New Roman"/>
          <w:color w:val="000000" w:themeColor="text1"/>
          <w:sz w:val="22"/>
          <w:szCs w:val="22"/>
        </w:rPr>
      </w:pPr>
      <w:r w:rsidRPr="00C550D0">
        <w:rPr>
          <w:rFonts w:ascii="Times New Roman" w:hAnsi="Times New Roman"/>
          <w:color w:val="000000" w:themeColor="text1"/>
          <w:sz w:val="22"/>
          <w:szCs w:val="22"/>
        </w:rPr>
        <w:t xml:space="preserve">The number of students seeking CAC services </w:t>
      </w:r>
      <w:r w:rsidR="00281CD9" w:rsidRPr="00C550D0">
        <w:rPr>
          <w:rFonts w:ascii="Times New Roman" w:hAnsi="Times New Roman"/>
          <w:color w:val="000000" w:themeColor="text1"/>
          <w:sz w:val="22"/>
          <w:szCs w:val="22"/>
        </w:rPr>
        <w:t xml:space="preserve">rose </w:t>
      </w:r>
      <w:r w:rsidRPr="00C550D0">
        <w:rPr>
          <w:rFonts w:ascii="Times New Roman" w:hAnsi="Times New Roman"/>
          <w:color w:val="000000" w:themeColor="text1"/>
          <w:sz w:val="22"/>
          <w:szCs w:val="22"/>
        </w:rPr>
        <w:t>by more than 40% over the past five years.</w:t>
      </w:r>
      <w:r w:rsidR="003E0B52" w:rsidRPr="00C550D0">
        <w:rPr>
          <w:rFonts w:ascii="Times New Roman" w:hAnsi="Times New Roman"/>
          <w:color w:val="000000" w:themeColor="text1"/>
          <w:sz w:val="22"/>
          <w:szCs w:val="22"/>
        </w:rPr>
        <w:t xml:space="preserve"> </w:t>
      </w:r>
    </w:p>
    <w:p w14:paraId="1BF43AB4" w14:textId="77777777" w:rsidR="00681EA8" w:rsidRPr="00C550D0" w:rsidRDefault="00681EA8" w:rsidP="00AA6093">
      <w:pPr>
        <w:ind w:left="360"/>
        <w:rPr>
          <w:rFonts w:ascii="Times New Roman" w:hAnsi="Times New Roman"/>
          <w:color w:val="000000" w:themeColor="text1"/>
          <w:sz w:val="22"/>
          <w:szCs w:val="22"/>
        </w:rPr>
      </w:pPr>
    </w:p>
    <w:p w14:paraId="037CD80C" w14:textId="77777777" w:rsidR="00281CD9" w:rsidRPr="00C550D0" w:rsidRDefault="00281CD9" w:rsidP="00AA6093">
      <w:pPr>
        <w:ind w:left="360"/>
        <w:rPr>
          <w:rFonts w:ascii="Times New Roman" w:hAnsi="Times New Roman"/>
          <w:color w:val="000000" w:themeColor="text1"/>
          <w:sz w:val="22"/>
          <w:szCs w:val="22"/>
        </w:rPr>
      </w:pPr>
    </w:p>
    <w:p w14:paraId="6778F0DD" w14:textId="77777777" w:rsidR="007F5E09" w:rsidRPr="00C550D0" w:rsidRDefault="009E3C0A" w:rsidP="00AA6093">
      <w:pPr>
        <w:pStyle w:val="Standard"/>
        <w:rPr>
          <w:rFonts w:ascii="Times New Roman" w:hAnsi="Times New Roman" w:cs="Times New Roman"/>
          <w:color w:val="000000" w:themeColor="text1"/>
          <w:sz w:val="22"/>
          <w:szCs w:val="22"/>
          <w:u w:val="single"/>
        </w:rPr>
      </w:pPr>
      <w:r w:rsidRPr="00C550D0">
        <w:rPr>
          <w:rFonts w:ascii="Times New Roman" w:hAnsi="Times New Roman" w:cs="Times New Roman"/>
          <w:color w:val="000000" w:themeColor="text1"/>
          <w:sz w:val="22"/>
          <w:szCs w:val="22"/>
          <w:u w:val="single"/>
        </w:rPr>
        <w:t>Maintain Strength in the Liberal Arts and Explain Their Value</w:t>
      </w:r>
    </w:p>
    <w:p w14:paraId="25BD4A71" w14:textId="77777777" w:rsidR="000203E0" w:rsidRPr="00C550D0" w:rsidRDefault="000203E0" w:rsidP="00AA6093">
      <w:pPr>
        <w:ind w:left="360"/>
        <w:rPr>
          <w:rFonts w:ascii="Times New Roman" w:hAnsi="Times New Roman"/>
          <w:color w:val="000000" w:themeColor="text1"/>
          <w:sz w:val="22"/>
          <w:szCs w:val="22"/>
        </w:rPr>
      </w:pPr>
    </w:p>
    <w:p w14:paraId="69DDAA10" w14:textId="77777777" w:rsidR="004214C2" w:rsidRPr="00C550D0" w:rsidRDefault="004214C2" w:rsidP="00AA6093">
      <w:pPr>
        <w:pStyle w:val="ListParagraph"/>
        <w:numPr>
          <w:ilvl w:val="0"/>
          <w:numId w:val="11"/>
        </w:numPr>
        <w:rPr>
          <w:rFonts w:ascii="Times New Roman" w:hAnsi="Times New Roman"/>
          <w:color w:val="000000" w:themeColor="text1"/>
          <w:sz w:val="22"/>
          <w:szCs w:val="22"/>
        </w:rPr>
      </w:pPr>
      <w:r w:rsidRPr="00C550D0">
        <w:rPr>
          <w:rFonts w:ascii="Times New Roman" w:eastAsia="Times New Roman" w:hAnsi="Times New Roman"/>
          <w:color w:val="000000" w:themeColor="text1"/>
          <w:sz w:val="22"/>
          <w:szCs w:val="22"/>
        </w:rPr>
        <w:t>A General Education Task Force has been appointed to review and potentially recommend a revision of the College’s general education and graduation requirements, with specific reference to how we fulfill the promises in our mission statement.</w:t>
      </w:r>
    </w:p>
    <w:p w14:paraId="77D21FEB" w14:textId="77777777" w:rsidR="000203E0" w:rsidRPr="00C550D0" w:rsidRDefault="000203E0" w:rsidP="00AA6093">
      <w:pPr>
        <w:pStyle w:val="ListParagraph"/>
        <w:numPr>
          <w:ilvl w:val="0"/>
          <w:numId w:val="11"/>
        </w:numPr>
        <w:rPr>
          <w:rFonts w:ascii="Times New Roman" w:hAnsi="Times New Roman"/>
          <w:color w:val="000000" w:themeColor="text1"/>
          <w:sz w:val="22"/>
          <w:szCs w:val="22"/>
        </w:rPr>
      </w:pPr>
      <w:r w:rsidRPr="00C550D0">
        <w:rPr>
          <w:rFonts w:ascii="Times New Roman" w:hAnsi="Times New Roman"/>
          <w:color w:val="000000" w:themeColor="text1"/>
          <w:sz w:val="22"/>
          <w:szCs w:val="22"/>
        </w:rPr>
        <w:t>Trustee and former Chairman of the Board of Lake Forest College Robert D. Krebs and his wife Anne have completed all arrangements to donate their Lake Forest home and art collection to the College.  Located in east Lake Forest less than a mile from campus, the 9,200 square foot home is a beautiful, authentic replica of an Italian Renaissance villa, and it is filled with the Krebs’ sizeable collection of art and furnishings from the Renaissance and later periods.</w:t>
      </w:r>
    </w:p>
    <w:p w14:paraId="531F8117" w14:textId="77777777" w:rsidR="000203E0" w:rsidRPr="00C550D0" w:rsidRDefault="000203E0" w:rsidP="00AA6093">
      <w:pPr>
        <w:pStyle w:val="ListParagraph"/>
        <w:numPr>
          <w:ilvl w:val="0"/>
          <w:numId w:val="11"/>
        </w:numPr>
        <w:rPr>
          <w:rFonts w:ascii="Times New Roman" w:hAnsi="Times New Roman"/>
          <w:color w:val="000000" w:themeColor="text1"/>
          <w:sz w:val="22"/>
          <w:szCs w:val="22"/>
        </w:rPr>
      </w:pPr>
      <w:r w:rsidRPr="00C550D0">
        <w:rPr>
          <w:rFonts w:ascii="Times New Roman" w:hAnsi="Times New Roman"/>
          <w:color w:val="000000" w:themeColor="text1"/>
          <w:sz w:val="22"/>
          <w:szCs w:val="22"/>
        </w:rPr>
        <w:t>Students and faculty will benefit from a $500,000 pledge to support the study of classic literature.</w:t>
      </w:r>
    </w:p>
    <w:p w14:paraId="7AA83FF8" w14:textId="77777777" w:rsidR="000203E0" w:rsidRPr="00C550D0" w:rsidRDefault="000203E0" w:rsidP="00AA6093">
      <w:pPr>
        <w:pStyle w:val="ListParagraph"/>
        <w:numPr>
          <w:ilvl w:val="0"/>
          <w:numId w:val="11"/>
        </w:numPr>
        <w:rPr>
          <w:rFonts w:ascii="Times New Roman" w:hAnsi="Times New Roman"/>
          <w:color w:val="000000" w:themeColor="text1"/>
          <w:sz w:val="22"/>
          <w:szCs w:val="22"/>
        </w:rPr>
      </w:pPr>
      <w:r w:rsidRPr="00C550D0">
        <w:rPr>
          <w:rFonts w:ascii="Times New Roman" w:hAnsi="Times New Roman"/>
          <w:color w:val="000000" w:themeColor="text1"/>
          <w:sz w:val="22"/>
          <w:szCs w:val="22"/>
        </w:rPr>
        <w:t>The College may receive a substantial grant in support of digital humanities:  negotiations with the potential donor are ongoing.</w:t>
      </w:r>
    </w:p>
    <w:p w14:paraId="35322BA8" w14:textId="77777777" w:rsidR="007442AB" w:rsidRDefault="000203E0" w:rsidP="00AA6093">
      <w:pPr>
        <w:pStyle w:val="ListParagraph"/>
        <w:numPr>
          <w:ilvl w:val="0"/>
          <w:numId w:val="11"/>
        </w:numPr>
        <w:rPr>
          <w:rFonts w:ascii="Times New Roman" w:hAnsi="Times New Roman"/>
          <w:color w:val="000000" w:themeColor="text1"/>
          <w:sz w:val="22"/>
          <w:szCs w:val="22"/>
        </w:rPr>
      </w:pPr>
      <w:proofErr w:type="spellStart"/>
      <w:r w:rsidRPr="00C550D0">
        <w:rPr>
          <w:rFonts w:ascii="Times New Roman" w:hAnsi="Times New Roman"/>
          <w:color w:val="000000" w:themeColor="text1"/>
          <w:sz w:val="22"/>
          <w:szCs w:val="22"/>
        </w:rPr>
        <w:t>Hixon</w:t>
      </w:r>
      <w:proofErr w:type="spellEnd"/>
      <w:r w:rsidRPr="00C550D0">
        <w:rPr>
          <w:rFonts w:ascii="Times New Roman" w:hAnsi="Times New Roman"/>
          <w:color w:val="000000" w:themeColor="text1"/>
          <w:sz w:val="22"/>
          <w:szCs w:val="22"/>
        </w:rPr>
        <w:t xml:space="preserve"> Hall renovations will enhance performances for student actors, directors and audience</w:t>
      </w:r>
      <w:r w:rsidR="007442AB">
        <w:rPr>
          <w:rFonts w:ascii="Times New Roman" w:hAnsi="Times New Roman"/>
          <w:color w:val="000000" w:themeColor="text1"/>
          <w:sz w:val="22"/>
          <w:szCs w:val="22"/>
        </w:rPr>
        <w:t>s.</w:t>
      </w:r>
    </w:p>
    <w:p w14:paraId="3948EF8E" w14:textId="0EB8F538" w:rsidR="007442AB" w:rsidRPr="007442AB" w:rsidRDefault="007442AB" w:rsidP="007442AB">
      <w:pPr>
        <w:pStyle w:val="ListParagraph"/>
        <w:numPr>
          <w:ilvl w:val="0"/>
          <w:numId w:val="11"/>
        </w:numPr>
        <w:rPr>
          <w:rFonts w:ascii="Times New Roman" w:hAnsi="Times New Roman"/>
        </w:rPr>
      </w:pPr>
      <w:r w:rsidRPr="007442AB">
        <w:rPr>
          <w:rFonts w:ascii="Times New Roman" w:hAnsi="Times New Roman"/>
        </w:rPr>
        <w:t xml:space="preserve">Thanks to a significant gift from College </w:t>
      </w:r>
      <w:r>
        <w:rPr>
          <w:rFonts w:ascii="Times New Roman" w:hAnsi="Times New Roman"/>
        </w:rPr>
        <w:t>friend J</w:t>
      </w:r>
      <w:r w:rsidRPr="007442AB">
        <w:rPr>
          <w:rFonts w:ascii="Times New Roman" w:hAnsi="Times New Roman"/>
        </w:rPr>
        <w:t xml:space="preserve">ohn </w:t>
      </w:r>
      <w:proofErr w:type="spellStart"/>
      <w:r w:rsidRPr="007442AB">
        <w:rPr>
          <w:rFonts w:ascii="Times New Roman" w:hAnsi="Times New Roman"/>
        </w:rPr>
        <w:t>Liebes</w:t>
      </w:r>
      <w:proofErr w:type="spellEnd"/>
      <w:r w:rsidRPr="007442AB">
        <w:rPr>
          <w:rFonts w:ascii="Times New Roman" w:hAnsi="Times New Roman"/>
        </w:rPr>
        <w:t xml:space="preserve">, the </w:t>
      </w:r>
      <w:proofErr w:type="spellStart"/>
      <w:r w:rsidRPr="007442AB">
        <w:rPr>
          <w:rFonts w:ascii="Times New Roman" w:hAnsi="Times New Roman"/>
        </w:rPr>
        <w:t>Sonnenschein</w:t>
      </w:r>
      <w:proofErr w:type="spellEnd"/>
      <w:r w:rsidRPr="007442AB">
        <w:rPr>
          <w:rFonts w:ascii="Times New Roman" w:hAnsi="Times New Roman"/>
        </w:rPr>
        <w:t xml:space="preserve"> Gallery is being reconfigured this summer to provide improved storage space for the College’s 1200-piece art collection, as well as a much-needed study area for students in art history and museum studies, named in honor of Mr. </w:t>
      </w:r>
      <w:proofErr w:type="spellStart"/>
      <w:r w:rsidRPr="007442AB">
        <w:rPr>
          <w:rFonts w:ascii="Times New Roman" w:hAnsi="Times New Roman"/>
        </w:rPr>
        <w:t>Liebes</w:t>
      </w:r>
      <w:proofErr w:type="spellEnd"/>
      <w:r w:rsidRPr="007442AB">
        <w:rPr>
          <w:rFonts w:ascii="Times New Roman" w:hAnsi="Times New Roman"/>
        </w:rPr>
        <w:t xml:space="preserve">’ late wife, Gail K. </w:t>
      </w:r>
      <w:proofErr w:type="spellStart"/>
      <w:r w:rsidRPr="007442AB">
        <w:rPr>
          <w:rFonts w:ascii="Times New Roman" w:hAnsi="Times New Roman"/>
        </w:rPr>
        <w:t>Liebes</w:t>
      </w:r>
      <w:proofErr w:type="spellEnd"/>
      <w:r w:rsidRPr="007442AB">
        <w:rPr>
          <w:rFonts w:ascii="Times New Roman" w:hAnsi="Times New Roman"/>
        </w:rPr>
        <w:t xml:space="preserve"> ’53.</w:t>
      </w:r>
    </w:p>
    <w:p w14:paraId="74328E0A" w14:textId="33242B65" w:rsidR="000203E0" w:rsidRPr="00C550D0" w:rsidRDefault="00BC79F6" w:rsidP="00AA6093">
      <w:pPr>
        <w:pStyle w:val="ListParagraph"/>
        <w:numPr>
          <w:ilvl w:val="0"/>
          <w:numId w:val="11"/>
        </w:numPr>
        <w:rPr>
          <w:rFonts w:ascii="Times New Roman" w:hAnsi="Times New Roman"/>
          <w:color w:val="000000" w:themeColor="text1"/>
          <w:sz w:val="22"/>
          <w:szCs w:val="22"/>
        </w:rPr>
      </w:pPr>
      <w:r>
        <w:rPr>
          <w:rFonts w:ascii="Times New Roman" w:hAnsi="Times New Roman"/>
          <w:color w:val="000000" w:themeColor="text1"/>
          <w:sz w:val="22"/>
          <w:szCs w:val="22"/>
        </w:rPr>
        <w:t>A variety of w</w:t>
      </w:r>
      <w:r w:rsidR="000203E0" w:rsidRPr="00C550D0">
        <w:rPr>
          <w:rFonts w:ascii="Times New Roman" w:hAnsi="Times New Roman"/>
          <w:color w:val="000000" w:themeColor="text1"/>
          <w:sz w:val="22"/>
          <w:szCs w:val="22"/>
        </w:rPr>
        <w:t xml:space="preserve">eb page improvements </w:t>
      </w:r>
      <w:r>
        <w:rPr>
          <w:rFonts w:ascii="Times New Roman" w:hAnsi="Times New Roman"/>
          <w:color w:val="000000" w:themeColor="text1"/>
          <w:sz w:val="22"/>
          <w:szCs w:val="22"/>
        </w:rPr>
        <w:t xml:space="preserve">will help </w:t>
      </w:r>
      <w:r w:rsidR="000203E0" w:rsidRPr="00C550D0">
        <w:rPr>
          <w:rFonts w:ascii="Times New Roman" w:hAnsi="Times New Roman"/>
          <w:color w:val="000000" w:themeColor="text1"/>
          <w:sz w:val="22"/>
          <w:szCs w:val="22"/>
        </w:rPr>
        <w:t xml:space="preserve">academic departments </w:t>
      </w:r>
      <w:r>
        <w:rPr>
          <w:rFonts w:ascii="Times New Roman" w:hAnsi="Times New Roman"/>
          <w:color w:val="000000" w:themeColor="text1"/>
          <w:sz w:val="22"/>
          <w:szCs w:val="22"/>
        </w:rPr>
        <w:t>attract and inform students in the academic year ahead.</w:t>
      </w:r>
    </w:p>
    <w:p w14:paraId="528016F5" w14:textId="77777777" w:rsidR="004214C2" w:rsidRPr="00C550D0" w:rsidRDefault="004214C2" w:rsidP="00AA6093">
      <w:pPr>
        <w:rPr>
          <w:rFonts w:ascii="Times New Roman" w:hAnsi="Times New Roman"/>
          <w:color w:val="000000" w:themeColor="text1"/>
          <w:sz w:val="22"/>
          <w:szCs w:val="22"/>
        </w:rPr>
      </w:pPr>
    </w:p>
    <w:p w14:paraId="16FDA2A0" w14:textId="77777777" w:rsidR="004214C2" w:rsidRPr="00C550D0" w:rsidRDefault="004214C2" w:rsidP="00AA6093">
      <w:pPr>
        <w:rPr>
          <w:rFonts w:ascii="Times New Roman" w:hAnsi="Times New Roman"/>
          <w:color w:val="000000" w:themeColor="text1"/>
          <w:sz w:val="22"/>
          <w:szCs w:val="22"/>
        </w:rPr>
      </w:pPr>
    </w:p>
    <w:p w14:paraId="1B54A400" w14:textId="77777777" w:rsidR="009E3C0A" w:rsidRPr="00C550D0" w:rsidRDefault="009E3C0A" w:rsidP="00AA6093">
      <w:pPr>
        <w:rPr>
          <w:rFonts w:ascii="Times New Roman" w:hAnsi="Times New Roman"/>
          <w:color w:val="000000" w:themeColor="text1"/>
          <w:sz w:val="22"/>
          <w:szCs w:val="22"/>
          <w:u w:val="single"/>
        </w:rPr>
      </w:pPr>
      <w:r w:rsidRPr="00C550D0">
        <w:rPr>
          <w:rFonts w:ascii="Times New Roman" w:hAnsi="Times New Roman"/>
          <w:color w:val="000000" w:themeColor="text1"/>
          <w:sz w:val="22"/>
          <w:szCs w:val="22"/>
          <w:u w:val="single"/>
        </w:rPr>
        <w:lastRenderedPageBreak/>
        <w:t>Improve Retention and Graduation Rates</w:t>
      </w:r>
    </w:p>
    <w:p w14:paraId="19245F9B" w14:textId="77777777" w:rsidR="002E5513" w:rsidRPr="00C550D0" w:rsidRDefault="002E5513" w:rsidP="00AA6093">
      <w:pPr>
        <w:rPr>
          <w:rFonts w:ascii="Times New Roman" w:hAnsi="Times New Roman"/>
          <w:color w:val="000000" w:themeColor="text1"/>
          <w:sz w:val="22"/>
          <w:szCs w:val="22"/>
          <w:u w:val="single"/>
        </w:rPr>
      </w:pPr>
    </w:p>
    <w:p w14:paraId="23747B5A" w14:textId="77777777" w:rsidR="003B08A7" w:rsidRPr="00C550D0" w:rsidRDefault="002E5513" w:rsidP="00AA6093">
      <w:pPr>
        <w:pStyle w:val="ListParagraph"/>
        <w:numPr>
          <w:ilvl w:val="0"/>
          <w:numId w:val="12"/>
        </w:numPr>
        <w:rPr>
          <w:rFonts w:ascii="Times New Roman" w:hAnsi="Times New Roman"/>
          <w:color w:val="000000" w:themeColor="text1"/>
          <w:sz w:val="22"/>
          <w:szCs w:val="22"/>
        </w:rPr>
      </w:pPr>
      <w:r w:rsidRPr="00C550D0">
        <w:rPr>
          <w:rFonts w:ascii="Times New Roman" w:hAnsi="Times New Roman"/>
          <w:color w:val="000000" w:themeColor="text1"/>
          <w:sz w:val="22"/>
          <w:szCs w:val="22"/>
        </w:rPr>
        <w:t xml:space="preserve">The new </w:t>
      </w:r>
      <w:r w:rsidR="003B08A7" w:rsidRPr="00C550D0">
        <w:rPr>
          <w:rFonts w:ascii="Times New Roman" w:hAnsi="Times New Roman"/>
          <w:color w:val="000000" w:themeColor="text1"/>
          <w:sz w:val="22"/>
          <w:szCs w:val="22"/>
        </w:rPr>
        <w:t>Student Success Committee</w:t>
      </w:r>
      <w:r w:rsidRPr="00C550D0">
        <w:rPr>
          <w:rFonts w:ascii="Times New Roman" w:hAnsi="Times New Roman"/>
          <w:color w:val="000000" w:themeColor="text1"/>
          <w:sz w:val="22"/>
          <w:szCs w:val="22"/>
        </w:rPr>
        <w:t xml:space="preserve"> has productively focused on key factors in student retention and graduation rates, and has appropriately emphasized the entire campus’s role in this vital area.</w:t>
      </w:r>
    </w:p>
    <w:p w14:paraId="46ACEE75" w14:textId="2F8C3E80" w:rsidR="002E5513" w:rsidRPr="00C550D0" w:rsidRDefault="002E5513" w:rsidP="00AA6093">
      <w:pPr>
        <w:pStyle w:val="ListParagraph"/>
        <w:numPr>
          <w:ilvl w:val="0"/>
          <w:numId w:val="10"/>
        </w:numPr>
        <w:rPr>
          <w:rFonts w:ascii="Times New Roman" w:hAnsi="Times New Roman"/>
          <w:color w:val="000000" w:themeColor="text1"/>
          <w:sz w:val="22"/>
          <w:szCs w:val="22"/>
          <w:u w:val="single"/>
        </w:rPr>
      </w:pPr>
      <w:r w:rsidRPr="00C550D0">
        <w:rPr>
          <w:rFonts w:ascii="Times New Roman" w:hAnsi="Times New Roman"/>
          <w:color w:val="000000" w:themeColor="text1"/>
          <w:sz w:val="22"/>
          <w:szCs w:val="22"/>
        </w:rPr>
        <w:t>Professor Dawn Abt-Perkins was appointed to the new position of Special Assistant to the Dean of the Faculty for Student Success</w:t>
      </w:r>
      <w:r w:rsidR="00BC79F6">
        <w:rPr>
          <w:rFonts w:ascii="Times New Roman" w:hAnsi="Times New Roman"/>
          <w:color w:val="000000" w:themeColor="text1"/>
          <w:sz w:val="22"/>
          <w:szCs w:val="22"/>
        </w:rPr>
        <w:t>.  In this role she will strengthen the feedback loop between faculty and the Early Action Student Support Team (EASST), a high priority identified by the Student Success Committee.</w:t>
      </w:r>
    </w:p>
    <w:p w14:paraId="7344D245" w14:textId="063C3652" w:rsidR="00281CD9" w:rsidRPr="00C550D0" w:rsidRDefault="002E5513" w:rsidP="00AA6093">
      <w:pPr>
        <w:pStyle w:val="ListParagraph"/>
        <w:numPr>
          <w:ilvl w:val="0"/>
          <w:numId w:val="10"/>
        </w:numPr>
        <w:rPr>
          <w:rFonts w:ascii="Times New Roman" w:hAnsi="Times New Roman"/>
          <w:color w:val="000000" w:themeColor="text1"/>
          <w:sz w:val="22"/>
          <w:szCs w:val="22"/>
          <w:u w:val="single"/>
        </w:rPr>
      </w:pPr>
      <w:r w:rsidRPr="00C550D0">
        <w:rPr>
          <w:rFonts w:ascii="Times New Roman" w:hAnsi="Times New Roman"/>
          <w:color w:val="000000" w:themeColor="text1"/>
          <w:sz w:val="22"/>
          <w:szCs w:val="22"/>
        </w:rPr>
        <w:t xml:space="preserve">A new </w:t>
      </w:r>
      <w:r w:rsidR="00281CD9" w:rsidRPr="00C550D0">
        <w:rPr>
          <w:rFonts w:ascii="Times New Roman" w:hAnsi="Times New Roman"/>
          <w:color w:val="000000" w:themeColor="text1"/>
          <w:sz w:val="22"/>
          <w:szCs w:val="22"/>
        </w:rPr>
        <w:t>Academic Early Alert system (to replace warning grades)</w:t>
      </w:r>
      <w:r w:rsidRPr="00C550D0">
        <w:rPr>
          <w:rFonts w:ascii="Times New Roman" w:hAnsi="Times New Roman"/>
          <w:color w:val="000000" w:themeColor="text1"/>
          <w:sz w:val="22"/>
          <w:szCs w:val="22"/>
        </w:rPr>
        <w:t xml:space="preserve"> was established.</w:t>
      </w:r>
      <w:r w:rsidR="00BC79F6">
        <w:rPr>
          <w:rFonts w:ascii="Times New Roman" w:hAnsi="Times New Roman"/>
          <w:color w:val="000000" w:themeColor="text1"/>
          <w:sz w:val="22"/>
          <w:szCs w:val="22"/>
        </w:rPr>
        <w:t xml:space="preserve">  Students will be alerted earlier in the term and have a better chance to correct disconnections between their performance and faculty expectations in courses.</w:t>
      </w:r>
    </w:p>
    <w:p w14:paraId="67FBE0E6" w14:textId="7CEC1901" w:rsidR="002E5513" w:rsidRPr="00C550D0" w:rsidRDefault="002E5513" w:rsidP="00AA6093">
      <w:pPr>
        <w:pStyle w:val="ListParagraph"/>
        <w:numPr>
          <w:ilvl w:val="0"/>
          <w:numId w:val="10"/>
        </w:numPr>
        <w:rPr>
          <w:rFonts w:ascii="Times New Roman" w:hAnsi="Times New Roman"/>
          <w:color w:val="000000" w:themeColor="text1"/>
          <w:sz w:val="22"/>
          <w:szCs w:val="22"/>
          <w:u w:val="single"/>
        </w:rPr>
      </w:pPr>
      <w:r w:rsidRPr="00C550D0">
        <w:rPr>
          <w:rFonts w:ascii="Times New Roman" w:hAnsi="Times New Roman"/>
          <w:color w:val="000000" w:themeColor="text1"/>
          <w:sz w:val="22"/>
          <w:szCs w:val="22"/>
        </w:rPr>
        <w:t xml:space="preserve">The percentage of </w:t>
      </w:r>
      <w:r w:rsidR="00AA7D2B">
        <w:rPr>
          <w:rFonts w:ascii="Times New Roman" w:hAnsi="Times New Roman"/>
          <w:color w:val="000000" w:themeColor="text1"/>
          <w:sz w:val="22"/>
          <w:szCs w:val="22"/>
        </w:rPr>
        <w:t>s</w:t>
      </w:r>
      <w:r w:rsidRPr="00C550D0">
        <w:rPr>
          <w:rFonts w:ascii="Times New Roman" w:hAnsi="Times New Roman"/>
          <w:color w:val="000000" w:themeColor="text1"/>
          <w:sz w:val="22"/>
          <w:szCs w:val="22"/>
        </w:rPr>
        <w:t xml:space="preserve">tudents </w:t>
      </w:r>
      <w:r w:rsidR="00AA7D2B">
        <w:rPr>
          <w:rFonts w:ascii="Times New Roman" w:hAnsi="Times New Roman"/>
          <w:color w:val="000000" w:themeColor="text1"/>
          <w:sz w:val="22"/>
          <w:szCs w:val="22"/>
        </w:rPr>
        <w:t xml:space="preserve">succeeding </w:t>
      </w:r>
      <w:r w:rsidRPr="00C550D0">
        <w:rPr>
          <w:rFonts w:ascii="Times New Roman" w:hAnsi="Times New Roman"/>
          <w:color w:val="000000" w:themeColor="text1"/>
          <w:sz w:val="22"/>
          <w:szCs w:val="22"/>
        </w:rPr>
        <w:t xml:space="preserve">in introductory calculus </w:t>
      </w:r>
      <w:r w:rsidR="00AA7D2B">
        <w:rPr>
          <w:rFonts w:ascii="Times New Roman" w:hAnsi="Times New Roman"/>
          <w:color w:val="000000" w:themeColor="text1"/>
          <w:sz w:val="22"/>
          <w:szCs w:val="22"/>
        </w:rPr>
        <w:t xml:space="preserve">increased </w:t>
      </w:r>
      <w:r w:rsidRPr="00C550D0">
        <w:rPr>
          <w:rFonts w:ascii="Times New Roman" w:hAnsi="Times New Roman"/>
          <w:color w:val="000000" w:themeColor="text1"/>
          <w:sz w:val="22"/>
          <w:szCs w:val="22"/>
        </w:rPr>
        <w:t>significantly</w:t>
      </w:r>
      <w:r w:rsidR="00AA6093" w:rsidRPr="00C550D0">
        <w:rPr>
          <w:rFonts w:ascii="Times New Roman" w:hAnsi="Times New Roman"/>
          <w:color w:val="000000" w:themeColor="text1"/>
          <w:sz w:val="22"/>
          <w:szCs w:val="22"/>
        </w:rPr>
        <w:t>, compared to previous years</w:t>
      </w:r>
      <w:r w:rsidR="00BC79F6">
        <w:rPr>
          <w:rFonts w:ascii="Times New Roman" w:hAnsi="Times New Roman"/>
          <w:color w:val="000000" w:themeColor="text1"/>
          <w:sz w:val="22"/>
          <w:szCs w:val="22"/>
        </w:rPr>
        <w:t>, significantly due to the implementation of math placement tests.</w:t>
      </w:r>
    </w:p>
    <w:p w14:paraId="44EFB4C4" w14:textId="77777777" w:rsidR="00281CD9" w:rsidRPr="00C550D0" w:rsidRDefault="00281CD9" w:rsidP="00AA6093">
      <w:pPr>
        <w:rPr>
          <w:rFonts w:ascii="Times New Roman" w:hAnsi="Times New Roman"/>
          <w:color w:val="000000" w:themeColor="text1"/>
          <w:sz w:val="22"/>
          <w:szCs w:val="22"/>
        </w:rPr>
      </w:pPr>
    </w:p>
    <w:p w14:paraId="3AF69B8B" w14:textId="77777777" w:rsidR="00AA6093" w:rsidRPr="00C550D0" w:rsidRDefault="00AA6093" w:rsidP="00AA6093">
      <w:pPr>
        <w:rPr>
          <w:rFonts w:ascii="Times New Roman" w:hAnsi="Times New Roman"/>
          <w:color w:val="000000" w:themeColor="text1"/>
          <w:sz w:val="22"/>
          <w:szCs w:val="22"/>
        </w:rPr>
      </w:pPr>
    </w:p>
    <w:p w14:paraId="21BA0342" w14:textId="77777777" w:rsidR="009E3C0A" w:rsidRPr="00C550D0" w:rsidRDefault="009E3C0A" w:rsidP="00AA6093">
      <w:pPr>
        <w:rPr>
          <w:rFonts w:ascii="Times New Roman" w:hAnsi="Times New Roman"/>
          <w:color w:val="000000" w:themeColor="text1"/>
          <w:sz w:val="22"/>
          <w:szCs w:val="22"/>
          <w:u w:val="single"/>
        </w:rPr>
      </w:pPr>
      <w:r w:rsidRPr="00C550D0">
        <w:rPr>
          <w:rFonts w:ascii="Times New Roman" w:hAnsi="Times New Roman"/>
          <w:color w:val="000000" w:themeColor="text1"/>
          <w:sz w:val="22"/>
          <w:szCs w:val="22"/>
          <w:u w:val="single"/>
        </w:rPr>
        <w:t>Support Faculty and Staff While Continuing to Optimize Resources</w:t>
      </w:r>
    </w:p>
    <w:p w14:paraId="781BB3B2" w14:textId="77777777" w:rsidR="00C54171" w:rsidRPr="00C550D0" w:rsidRDefault="00C54171" w:rsidP="00AA6093">
      <w:pPr>
        <w:rPr>
          <w:rFonts w:ascii="Times New Roman" w:hAnsi="Times New Roman"/>
          <w:color w:val="000000" w:themeColor="text1"/>
          <w:sz w:val="22"/>
          <w:szCs w:val="22"/>
        </w:rPr>
      </w:pPr>
    </w:p>
    <w:p w14:paraId="59C9A0C2" w14:textId="77777777" w:rsidR="00C54171" w:rsidRPr="00C550D0" w:rsidRDefault="00C54171" w:rsidP="00AA6093">
      <w:pPr>
        <w:pStyle w:val="ListParagraph"/>
        <w:numPr>
          <w:ilvl w:val="0"/>
          <w:numId w:val="13"/>
        </w:numPr>
        <w:rPr>
          <w:rFonts w:ascii="Times New Roman" w:hAnsi="Times New Roman"/>
          <w:color w:val="000000" w:themeColor="text1"/>
          <w:sz w:val="22"/>
          <w:szCs w:val="22"/>
        </w:rPr>
      </w:pPr>
      <w:r w:rsidRPr="00C550D0">
        <w:rPr>
          <w:rFonts w:ascii="Times New Roman" w:hAnsi="Times New Roman"/>
          <w:color w:val="000000" w:themeColor="text1"/>
          <w:sz w:val="22"/>
          <w:szCs w:val="22"/>
        </w:rPr>
        <w:t xml:space="preserve">The </w:t>
      </w:r>
      <w:r w:rsidR="007F5E09" w:rsidRPr="00C550D0">
        <w:rPr>
          <w:rFonts w:ascii="Times New Roman" w:hAnsi="Times New Roman"/>
          <w:color w:val="000000" w:themeColor="text1"/>
          <w:sz w:val="22"/>
          <w:szCs w:val="22"/>
        </w:rPr>
        <w:t>Trustee Comp</w:t>
      </w:r>
      <w:r w:rsidR="003B08A7" w:rsidRPr="00C550D0">
        <w:rPr>
          <w:rFonts w:ascii="Times New Roman" w:hAnsi="Times New Roman"/>
          <w:color w:val="000000" w:themeColor="text1"/>
          <w:sz w:val="22"/>
          <w:szCs w:val="22"/>
        </w:rPr>
        <w:t>ensation Committee</w:t>
      </w:r>
      <w:r w:rsidRPr="00C550D0">
        <w:rPr>
          <w:rFonts w:ascii="Times New Roman" w:hAnsi="Times New Roman"/>
          <w:color w:val="000000" w:themeColor="text1"/>
          <w:sz w:val="22"/>
          <w:szCs w:val="22"/>
        </w:rPr>
        <w:t xml:space="preserve"> organized faculty and staff focus groups in the spring semester that yielded valuable perspectives on the College’s compensation programs.  Informed by those perspectives, the College will provide a fresh articulation of its compensation philosophy this fall, along with specific goals to guide future compensation decisions for faculty and staff.</w:t>
      </w:r>
    </w:p>
    <w:p w14:paraId="27291E4D" w14:textId="77777777" w:rsidR="00C54171" w:rsidRPr="00C550D0" w:rsidRDefault="00C54171" w:rsidP="00AA6093">
      <w:pPr>
        <w:pStyle w:val="ListParagraph"/>
        <w:numPr>
          <w:ilvl w:val="0"/>
          <w:numId w:val="13"/>
        </w:numPr>
        <w:rPr>
          <w:rFonts w:ascii="Times New Roman" w:hAnsi="Times New Roman"/>
          <w:color w:val="000000" w:themeColor="text1"/>
          <w:sz w:val="22"/>
          <w:szCs w:val="22"/>
        </w:rPr>
      </w:pPr>
      <w:r w:rsidRPr="00C550D0">
        <w:rPr>
          <w:rFonts w:ascii="Times New Roman" w:hAnsi="Times New Roman"/>
          <w:color w:val="000000" w:themeColor="text1"/>
          <w:sz w:val="22"/>
          <w:szCs w:val="22"/>
        </w:rPr>
        <w:t>Despite the ongoing tuition revenue challenge and resulting budget pressures, the College was able to provide a 3% salary pool for continuing faculty and staff in 2014-15, and to limit the annual increase in overall health insurance premium costs to below 5%.</w:t>
      </w:r>
    </w:p>
    <w:p w14:paraId="6F7C320F" w14:textId="77777777" w:rsidR="00C54171" w:rsidRPr="00C550D0" w:rsidRDefault="00C54171" w:rsidP="00AA6093">
      <w:pPr>
        <w:pStyle w:val="ListParagraph"/>
        <w:numPr>
          <w:ilvl w:val="0"/>
          <w:numId w:val="13"/>
        </w:numPr>
        <w:rPr>
          <w:rFonts w:ascii="Times New Roman" w:hAnsi="Times New Roman"/>
          <w:color w:val="000000" w:themeColor="text1"/>
          <w:sz w:val="22"/>
          <w:szCs w:val="22"/>
        </w:rPr>
      </w:pPr>
      <w:r w:rsidRPr="00C550D0">
        <w:rPr>
          <w:rFonts w:ascii="Times New Roman" w:hAnsi="Times New Roman"/>
          <w:color w:val="000000" w:themeColor="text1"/>
          <w:sz w:val="22"/>
          <w:szCs w:val="22"/>
        </w:rPr>
        <w:t xml:space="preserve">The Academic Resources and Review </w:t>
      </w:r>
      <w:r w:rsidR="00C433AE" w:rsidRPr="00C550D0">
        <w:rPr>
          <w:rFonts w:ascii="Times New Roman" w:hAnsi="Times New Roman"/>
          <w:color w:val="000000" w:themeColor="text1"/>
          <w:sz w:val="22"/>
          <w:szCs w:val="22"/>
        </w:rPr>
        <w:t>Committee began an important revision of its course allocation process that will continue in the coming year.</w:t>
      </w:r>
    </w:p>
    <w:p w14:paraId="0A994B3C" w14:textId="77777777" w:rsidR="00C433AE" w:rsidRPr="00C550D0" w:rsidRDefault="00C433AE" w:rsidP="00AA6093">
      <w:pPr>
        <w:rPr>
          <w:rFonts w:ascii="Times New Roman" w:hAnsi="Times New Roman"/>
          <w:color w:val="000000" w:themeColor="text1"/>
          <w:sz w:val="22"/>
          <w:szCs w:val="22"/>
        </w:rPr>
      </w:pPr>
    </w:p>
    <w:p w14:paraId="35E7F1EC" w14:textId="77777777" w:rsidR="009E3C0A" w:rsidRPr="00C550D0" w:rsidRDefault="009E3C0A" w:rsidP="00AA6093">
      <w:pPr>
        <w:rPr>
          <w:rFonts w:ascii="Times New Roman" w:hAnsi="Times New Roman"/>
          <w:color w:val="000000" w:themeColor="text1"/>
          <w:sz w:val="22"/>
          <w:szCs w:val="22"/>
        </w:rPr>
      </w:pPr>
    </w:p>
    <w:p w14:paraId="1E38BC42" w14:textId="77777777" w:rsidR="009E3C0A" w:rsidRPr="00C550D0" w:rsidRDefault="009E3C0A" w:rsidP="00AA6093">
      <w:pPr>
        <w:rPr>
          <w:rFonts w:ascii="Times New Roman" w:hAnsi="Times New Roman"/>
          <w:color w:val="000000" w:themeColor="text1"/>
          <w:sz w:val="22"/>
          <w:szCs w:val="22"/>
          <w:u w:val="single"/>
        </w:rPr>
      </w:pPr>
      <w:r w:rsidRPr="00C550D0">
        <w:rPr>
          <w:rFonts w:ascii="Times New Roman" w:hAnsi="Times New Roman"/>
          <w:color w:val="000000" w:themeColor="text1"/>
          <w:sz w:val="22"/>
          <w:szCs w:val="22"/>
          <w:u w:val="single"/>
        </w:rPr>
        <w:t>Improve Lake Forest College Marketing</w:t>
      </w:r>
    </w:p>
    <w:p w14:paraId="019AFB6F" w14:textId="77777777" w:rsidR="00C433AE" w:rsidRPr="00C550D0" w:rsidRDefault="00C433AE" w:rsidP="00AA6093">
      <w:pPr>
        <w:ind w:left="360"/>
        <w:rPr>
          <w:rFonts w:ascii="Times New Roman" w:hAnsi="Times New Roman"/>
          <w:color w:val="000000" w:themeColor="text1"/>
          <w:sz w:val="22"/>
          <w:szCs w:val="22"/>
        </w:rPr>
      </w:pPr>
    </w:p>
    <w:p w14:paraId="31AC816E" w14:textId="77777777" w:rsidR="00C433AE" w:rsidRPr="00C550D0" w:rsidRDefault="00C433AE" w:rsidP="00AA6093">
      <w:pPr>
        <w:pStyle w:val="ListParagraph"/>
        <w:numPr>
          <w:ilvl w:val="0"/>
          <w:numId w:val="14"/>
        </w:numPr>
        <w:rPr>
          <w:rFonts w:ascii="Times New Roman" w:hAnsi="Times New Roman"/>
          <w:color w:val="000000" w:themeColor="text1"/>
          <w:sz w:val="22"/>
          <w:szCs w:val="22"/>
        </w:rPr>
      </w:pPr>
      <w:r w:rsidRPr="00C550D0">
        <w:rPr>
          <w:rFonts w:ascii="Times New Roman" w:hAnsi="Times New Roman"/>
          <w:color w:val="000000" w:themeColor="text1"/>
          <w:sz w:val="22"/>
          <w:szCs w:val="22"/>
        </w:rPr>
        <w:t xml:space="preserve">The Office of Communications and Marketing has spearheaded an innovative new </w:t>
      </w:r>
      <w:r w:rsidR="007F5E09" w:rsidRPr="00C550D0">
        <w:rPr>
          <w:rFonts w:ascii="Times New Roman" w:hAnsi="Times New Roman"/>
          <w:color w:val="000000" w:themeColor="text1"/>
          <w:sz w:val="22"/>
          <w:szCs w:val="22"/>
        </w:rPr>
        <w:t>“Access and Edge”</w:t>
      </w:r>
      <w:r w:rsidRPr="00C550D0">
        <w:rPr>
          <w:rFonts w:ascii="Times New Roman" w:hAnsi="Times New Roman"/>
          <w:color w:val="000000" w:themeColor="text1"/>
          <w:sz w:val="22"/>
          <w:szCs w:val="22"/>
        </w:rPr>
        <w:t xml:space="preserve"> marketing program </w:t>
      </w:r>
      <w:r w:rsidR="00AA6093" w:rsidRPr="00C550D0">
        <w:rPr>
          <w:rFonts w:ascii="Times New Roman" w:hAnsi="Times New Roman"/>
          <w:color w:val="000000" w:themeColor="text1"/>
          <w:sz w:val="22"/>
          <w:szCs w:val="22"/>
        </w:rPr>
        <w:t xml:space="preserve">with the following focus:  </w:t>
      </w:r>
      <w:r w:rsidRPr="00C550D0">
        <w:rPr>
          <w:rFonts w:ascii="Times New Roman" w:hAnsi="Times New Roman"/>
          <w:color w:val="000000" w:themeColor="text1"/>
          <w:sz w:val="22"/>
          <w:szCs w:val="22"/>
        </w:rPr>
        <w:t>“Lake Forest College gives every student direct access to great faculty and advisors, impressive internships, and a powerful network of alumni and friends who hire or help our graduates begin their careers.  This access gives every student a valuable edge:  a big boost to a bright future.”</w:t>
      </w:r>
    </w:p>
    <w:p w14:paraId="41EE23F7" w14:textId="77777777" w:rsidR="00C433AE" w:rsidRPr="00C550D0" w:rsidRDefault="00C433AE" w:rsidP="00AA6093">
      <w:pPr>
        <w:pStyle w:val="ListParagraph"/>
        <w:numPr>
          <w:ilvl w:val="0"/>
          <w:numId w:val="14"/>
        </w:numPr>
        <w:rPr>
          <w:rFonts w:ascii="Times New Roman" w:hAnsi="Times New Roman"/>
          <w:color w:val="000000" w:themeColor="text1"/>
          <w:sz w:val="22"/>
          <w:szCs w:val="22"/>
        </w:rPr>
      </w:pPr>
      <w:r w:rsidRPr="00C550D0">
        <w:rPr>
          <w:rFonts w:ascii="Times New Roman" w:hAnsi="Times New Roman"/>
          <w:color w:val="000000" w:themeColor="text1"/>
          <w:sz w:val="22"/>
          <w:szCs w:val="22"/>
        </w:rPr>
        <w:t>Led by trustee Susan Garrett ’94, a new task force of trustees, alumni and administrators has been formed to expand the College’s network of supportive Chicago-area partners and friends.</w:t>
      </w:r>
    </w:p>
    <w:p w14:paraId="67E69940" w14:textId="25D519AF" w:rsidR="00C433AE" w:rsidRPr="00C550D0" w:rsidRDefault="00C433AE" w:rsidP="00AA6093">
      <w:pPr>
        <w:pStyle w:val="ListParagraph"/>
        <w:numPr>
          <w:ilvl w:val="0"/>
          <w:numId w:val="14"/>
        </w:numPr>
        <w:rPr>
          <w:rFonts w:ascii="Times New Roman" w:hAnsi="Times New Roman"/>
          <w:color w:val="000000" w:themeColor="text1"/>
          <w:sz w:val="22"/>
          <w:szCs w:val="22"/>
        </w:rPr>
      </w:pPr>
      <w:r w:rsidRPr="00C550D0">
        <w:rPr>
          <w:rFonts w:ascii="Times New Roman" w:hAnsi="Times New Roman"/>
          <w:color w:val="000000" w:themeColor="text1"/>
          <w:sz w:val="22"/>
          <w:szCs w:val="22"/>
        </w:rPr>
        <w:t xml:space="preserve">Thanks to trustee Mark Nagle, president of </w:t>
      </w:r>
      <w:proofErr w:type="spellStart"/>
      <w:r w:rsidRPr="00C550D0">
        <w:rPr>
          <w:rFonts w:ascii="Times New Roman" w:hAnsi="Times New Roman"/>
          <w:color w:val="000000" w:themeColor="text1"/>
          <w:sz w:val="22"/>
          <w:szCs w:val="22"/>
        </w:rPr>
        <w:t>Czarnowski</w:t>
      </w:r>
      <w:proofErr w:type="spellEnd"/>
      <w:r w:rsidRPr="00C550D0">
        <w:rPr>
          <w:rFonts w:ascii="Times New Roman" w:hAnsi="Times New Roman"/>
          <w:color w:val="000000" w:themeColor="text1"/>
          <w:sz w:val="22"/>
          <w:szCs w:val="22"/>
        </w:rPr>
        <w:t xml:space="preserve">, one of the nation’s leading design and production firms, the College has installed attractive new “Access and Edge” banners and other visual treatments across campus and at our </w:t>
      </w:r>
      <w:r w:rsidR="00AA7D2B">
        <w:rPr>
          <w:rFonts w:ascii="Times New Roman" w:hAnsi="Times New Roman"/>
          <w:color w:val="000000" w:themeColor="text1"/>
          <w:sz w:val="22"/>
          <w:szCs w:val="22"/>
        </w:rPr>
        <w:t>“</w:t>
      </w:r>
      <w:r w:rsidRPr="00C550D0">
        <w:rPr>
          <w:rFonts w:ascii="Times New Roman" w:hAnsi="Times New Roman"/>
          <w:color w:val="000000" w:themeColor="text1"/>
          <w:sz w:val="22"/>
          <w:szCs w:val="22"/>
        </w:rPr>
        <w:t xml:space="preserve">In </w:t>
      </w:r>
      <w:proofErr w:type="gramStart"/>
      <w:r w:rsidR="00AA7D2B">
        <w:rPr>
          <w:rFonts w:ascii="Times New Roman" w:hAnsi="Times New Roman"/>
          <w:color w:val="000000" w:themeColor="text1"/>
          <w:sz w:val="22"/>
          <w:szCs w:val="22"/>
        </w:rPr>
        <w:t>T</w:t>
      </w:r>
      <w:r w:rsidRPr="00C550D0">
        <w:rPr>
          <w:rFonts w:ascii="Times New Roman" w:hAnsi="Times New Roman"/>
          <w:color w:val="000000" w:themeColor="text1"/>
          <w:sz w:val="22"/>
          <w:szCs w:val="22"/>
        </w:rPr>
        <w:t>he</w:t>
      </w:r>
      <w:proofErr w:type="gramEnd"/>
      <w:r w:rsidRPr="00C550D0">
        <w:rPr>
          <w:rFonts w:ascii="Times New Roman" w:hAnsi="Times New Roman"/>
          <w:color w:val="000000" w:themeColor="text1"/>
          <w:sz w:val="22"/>
          <w:szCs w:val="22"/>
        </w:rPr>
        <w:t xml:space="preserve"> Loop</w:t>
      </w:r>
      <w:r w:rsidR="00AA7D2B">
        <w:rPr>
          <w:rFonts w:ascii="Times New Roman" w:hAnsi="Times New Roman"/>
          <w:color w:val="000000" w:themeColor="text1"/>
          <w:sz w:val="22"/>
          <w:szCs w:val="22"/>
        </w:rPr>
        <w:t>”</w:t>
      </w:r>
      <w:r w:rsidRPr="00C550D0">
        <w:rPr>
          <w:rFonts w:ascii="Times New Roman" w:hAnsi="Times New Roman"/>
          <w:color w:val="000000" w:themeColor="text1"/>
          <w:sz w:val="22"/>
          <w:szCs w:val="22"/>
        </w:rPr>
        <w:t xml:space="preserve"> facility in Chicago.</w:t>
      </w:r>
    </w:p>
    <w:p w14:paraId="14921E98" w14:textId="77777777" w:rsidR="00AA6093" w:rsidRPr="00C550D0" w:rsidRDefault="00AA6093" w:rsidP="00AA6093">
      <w:pPr>
        <w:rPr>
          <w:rFonts w:ascii="Times New Roman" w:hAnsi="Times New Roman"/>
          <w:color w:val="000000" w:themeColor="text1"/>
          <w:sz w:val="22"/>
          <w:szCs w:val="22"/>
        </w:rPr>
      </w:pPr>
    </w:p>
    <w:p w14:paraId="78975A99" w14:textId="7B471C16" w:rsidR="00C550D0" w:rsidRPr="00C550D0" w:rsidRDefault="00C550D0" w:rsidP="00C550D0">
      <w:pPr>
        <w:rPr>
          <w:rFonts w:ascii="Times New Roman" w:eastAsia="Times New Roman" w:hAnsi="Times New Roman"/>
          <w:color w:val="000000" w:themeColor="text1"/>
          <w:sz w:val="22"/>
          <w:szCs w:val="22"/>
        </w:rPr>
      </w:pPr>
      <w:r w:rsidRPr="00C550D0">
        <w:rPr>
          <w:rFonts w:ascii="Times New Roman" w:eastAsia="Times New Roman" w:hAnsi="Times New Roman"/>
          <w:color w:val="000000" w:themeColor="text1"/>
          <w:sz w:val="22"/>
          <w:szCs w:val="22"/>
        </w:rPr>
        <w:t xml:space="preserve">In conclusion, I want to thank everyone in our campus community for your </w:t>
      </w:r>
      <w:r w:rsidR="00AA7D2B">
        <w:rPr>
          <w:rFonts w:ascii="Times New Roman" w:eastAsia="Times New Roman" w:hAnsi="Times New Roman"/>
          <w:color w:val="000000" w:themeColor="text1"/>
          <w:sz w:val="22"/>
          <w:szCs w:val="22"/>
        </w:rPr>
        <w:t xml:space="preserve">many </w:t>
      </w:r>
      <w:r w:rsidRPr="00C550D0">
        <w:rPr>
          <w:rFonts w:ascii="Times New Roman" w:eastAsia="Times New Roman" w:hAnsi="Times New Roman"/>
          <w:color w:val="000000" w:themeColor="text1"/>
          <w:sz w:val="22"/>
          <w:szCs w:val="22"/>
        </w:rPr>
        <w:t>efforts to support the College’s planning priorities over the past year.  I feel very encouraged by the progress we’ve made, and look forward to further advances in the year ahead.  Best wishes for the coming fall semester.</w:t>
      </w:r>
    </w:p>
    <w:p w14:paraId="5D0CE698" w14:textId="77777777" w:rsidR="00C550D0" w:rsidRPr="00C550D0" w:rsidRDefault="00C550D0" w:rsidP="00C550D0">
      <w:pPr>
        <w:rPr>
          <w:rFonts w:ascii="Times New Roman" w:eastAsia="Times New Roman" w:hAnsi="Times New Roman"/>
          <w:color w:val="000000" w:themeColor="text1"/>
          <w:sz w:val="22"/>
          <w:szCs w:val="22"/>
        </w:rPr>
      </w:pPr>
    </w:p>
    <w:p w14:paraId="44AC67BD" w14:textId="77777777" w:rsidR="00AA6093" w:rsidRPr="00C550D0" w:rsidRDefault="00AA6093" w:rsidP="00AA6093">
      <w:pPr>
        <w:rPr>
          <w:rFonts w:ascii="Times New Roman" w:hAnsi="Times New Roman"/>
          <w:color w:val="000000" w:themeColor="text1"/>
          <w:sz w:val="22"/>
          <w:szCs w:val="22"/>
        </w:rPr>
      </w:pPr>
      <w:r w:rsidRPr="00C550D0">
        <w:rPr>
          <w:rFonts w:ascii="Times New Roman" w:hAnsi="Times New Roman"/>
          <w:color w:val="000000" w:themeColor="text1"/>
          <w:sz w:val="22"/>
          <w:szCs w:val="22"/>
        </w:rPr>
        <w:t>Stephen D. Schutt</w:t>
      </w:r>
    </w:p>
    <w:p w14:paraId="2514922E" w14:textId="77777777" w:rsidR="00AA6093" w:rsidRPr="00C550D0" w:rsidRDefault="00AA6093" w:rsidP="00AA6093">
      <w:pPr>
        <w:rPr>
          <w:rFonts w:ascii="Times New Roman" w:hAnsi="Times New Roman"/>
          <w:color w:val="000000" w:themeColor="text1"/>
          <w:sz w:val="22"/>
          <w:szCs w:val="22"/>
        </w:rPr>
      </w:pPr>
      <w:r w:rsidRPr="00C550D0">
        <w:rPr>
          <w:rFonts w:ascii="Times New Roman" w:hAnsi="Times New Roman"/>
          <w:color w:val="000000" w:themeColor="text1"/>
          <w:sz w:val="22"/>
          <w:szCs w:val="22"/>
        </w:rPr>
        <w:t>President</w:t>
      </w:r>
    </w:p>
    <w:p w14:paraId="2138C45B" w14:textId="77777777" w:rsidR="00AA6093" w:rsidRPr="00C550D0" w:rsidRDefault="00AA6093" w:rsidP="00AA6093">
      <w:pPr>
        <w:rPr>
          <w:rFonts w:ascii="Times New Roman" w:hAnsi="Times New Roman"/>
          <w:color w:val="000000" w:themeColor="text1"/>
          <w:sz w:val="22"/>
          <w:szCs w:val="22"/>
        </w:rPr>
      </w:pPr>
      <w:r w:rsidRPr="00C550D0">
        <w:rPr>
          <w:rFonts w:ascii="Times New Roman" w:hAnsi="Times New Roman"/>
          <w:color w:val="000000" w:themeColor="text1"/>
          <w:sz w:val="22"/>
          <w:szCs w:val="22"/>
        </w:rPr>
        <w:t>Lake Forest College</w:t>
      </w:r>
    </w:p>
    <w:sectPr w:rsidR="00AA6093" w:rsidRPr="00C550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5C9AB" w14:textId="77777777" w:rsidR="00DA0D7F" w:rsidRDefault="00DA0D7F" w:rsidP="009E3C0A">
      <w:r>
        <w:separator/>
      </w:r>
    </w:p>
  </w:endnote>
  <w:endnote w:type="continuationSeparator" w:id="0">
    <w:p w14:paraId="2B3951CF" w14:textId="77777777" w:rsidR="00DA0D7F" w:rsidRDefault="00DA0D7F" w:rsidP="009E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787869"/>
      <w:docPartObj>
        <w:docPartGallery w:val="Page Numbers (Bottom of Page)"/>
        <w:docPartUnique/>
      </w:docPartObj>
    </w:sdtPr>
    <w:sdtEndPr>
      <w:rPr>
        <w:noProof/>
      </w:rPr>
    </w:sdtEndPr>
    <w:sdtContent>
      <w:p w14:paraId="32A63EE7" w14:textId="77777777" w:rsidR="007F1409" w:rsidRDefault="007F1409">
        <w:pPr>
          <w:pStyle w:val="Footer"/>
          <w:jc w:val="center"/>
        </w:pPr>
        <w:r>
          <w:fldChar w:fldCharType="begin"/>
        </w:r>
        <w:r>
          <w:instrText xml:space="preserve"> PAGE   \* MERGEFORMAT </w:instrText>
        </w:r>
        <w:r>
          <w:fldChar w:fldCharType="separate"/>
        </w:r>
        <w:r w:rsidR="008F6970">
          <w:rPr>
            <w:noProof/>
          </w:rPr>
          <w:t>1</w:t>
        </w:r>
        <w:r>
          <w:rPr>
            <w:noProof/>
          </w:rPr>
          <w:fldChar w:fldCharType="end"/>
        </w:r>
      </w:p>
    </w:sdtContent>
  </w:sdt>
  <w:p w14:paraId="2EC7EB53" w14:textId="77777777" w:rsidR="007F1409" w:rsidRDefault="007F1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35DC4" w14:textId="77777777" w:rsidR="00DA0D7F" w:rsidRDefault="00DA0D7F" w:rsidP="009E3C0A">
      <w:r>
        <w:separator/>
      </w:r>
    </w:p>
  </w:footnote>
  <w:footnote w:type="continuationSeparator" w:id="0">
    <w:p w14:paraId="4ACE5715" w14:textId="77777777" w:rsidR="00DA0D7F" w:rsidRDefault="00DA0D7F" w:rsidP="009E3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7549"/>
    <w:multiLevelType w:val="hybridMultilevel"/>
    <w:tmpl w:val="631C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B30E1"/>
    <w:multiLevelType w:val="hybridMultilevel"/>
    <w:tmpl w:val="DF18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C0D26"/>
    <w:multiLevelType w:val="hybridMultilevel"/>
    <w:tmpl w:val="33328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A16E5E"/>
    <w:multiLevelType w:val="hybridMultilevel"/>
    <w:tmpl w:val="9E84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3FE7DC6"/>
    <w:multiLevelType w:val="hybridMultilevel"/>
    <w:tmpl w:val="B9B0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4471E"/>
    <w:multiLevelType w:val="hybridMultilevel"/>
    <w:tmpl w:val="17E8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62E60"/>
    <w:multiLevelType w:val="hybridMultilevel"/>
    <w:tmpl w:val="39CE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326612"/>
    <w:multiLevelType w:val="hybridMultilevel"/>
    <w:tmpl w:val="21BC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A569AD"/>
    <w:multiLevelType w:val="hybridMultilevel"/>
    <w:tmpl w:val="BC20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26A19"/>
    <w:multiLevelType w:val="hybridMultilevel"/>
    <w:tmpl w:val="805C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9D51B2"/>
    <w:multiLevelType w:val="hybridMultilevel"/>
    <w:tmpl w:val="C89E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16A10"/>
    <w:multiLevelType w:val="hybridMultilevel"/>
    <w:tmpl w:val="8786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263510"/>
    <w:multiLevelType w:val="hybridMultilevel"/>
    <w:tmpl w:val="C4C4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4D5520"/>
    <w:multiLevelType w:val="hybridMultilevel"/>
    <w:tmpl w:val="CBCCE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3"/>
  </w:num>
  <w:num w:numId="4">
    <w:abstractNumId w:val="2"/>
  </w:num>
  <w:num w:numId="5">
    <w:abstractNumId w:val="11"/>
  </w:num>
  <w:num w:numId="6">
    <w:abstractNumId w:val="0"/>
  </w:num>
  <w:num w:numId="7">
    <w:abstractNumId w:val="1"/>
  </w:num>
  <w:num w:numId="8">
    <w:abstractNumId w:val="3"/>
  </w:num>
  <w:num w:numId="9">
    <w:abstractNumId w:val="9"/>
  </w:num>
  <w:num w:numId="10">
    <w:abstractNumId w:val="10"/>
  </w:num>
  <w:num w:numId="11">
    <w:abstractNumId w:val="5"/>
  </w:num>
  <w:num w:numId="12">
    <w:abstractNumId w:val="1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0A"/>
    <w:rsid w:val="000203E0"/>
    <w:rsid w:val="000622DA"/>
    <w:rsid w:val="00071B69"/>
    <w:rsid w:val="000C1AE0"/>
    <w:rsid w:val="000C7CF2"/>
    <w:rsid w:val="000D0A1F"/>
    <w:rsid w:val="00173DAA"/>
    <w:rsid w:val="00197822"/>
    <w:rsid w:val="001C7A0F"/>
    <w:rsid w:val="001D62D7"/>
    <w:rsid w:val="002350C5"/>
    <w:rsid w:val="002457D4"/>
    <w:rsid w:val="00281CD9"/>
    <w:rsid w:val="002C6D74"/>
    <w:rsid w:val="002E5513"/>
    <w:rsid w:val="00323C23"/>
    <w:rsid w:val="003B08A7"/>
    <w:rsid w:val="003B65CF"/>
    <w:rsid w:val="003E0B52"/>
    <w:rsid w:val="004214C2"/>
    <w:rsid w:val="00516FE1"/>
    <w:rsid w:val="005B2445"/>
    <w:rsid w:val="00680CB9"/>
    <w:rsid w:val="00681EA8"/>
    <w:rsid w:val="007442AB"/>
    <w:rsid w:val="007F1409"/>
    <w:rsid w:val="007F5E09"/>
    <w:rsid w:val="008F6970"/>
    <w:rsid w:val="009674E3"/>
    <w:rsid w:val="0098318F"/>
    <w:rsid w:val="009E32B2"/>
    <w:rsid w:val="009E3C0A"/>
    <w:rsid w:val="00AA0AA2"/>
    <w:rsid w:val="00AA6093"/>
    <w:rsid w:val="00AA7D2B"/>
    <w:rsid w:val="00B738DD"/>
    <w:rsid w:val="00B95387"/>
    <w:rsid w:val="00BA46E5"/>
    <w:rsid w:val="00BC79F6"/>
    <w:rsid w:val="00C433AE"/>
    <w:rsid w:val="00C54171"/>
    <w:rsid w:val="00C550D0"/>
    <w:rsid w:val="00D2360D"/>
    <w:rsid w:val="00D3416B"/>
    <w:rsid w:val="00DA0D7F"/>
    <w:rsid w:val="00E1196A"/>
    <w:rsid w:val="00E32B59"/>
    <w:rsid w:val="00E44BDD"/>
    <w:rsid w:val="00F04D14"/>
    <w:rsid w:val="00FA3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4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C0A"/>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E3C0A"/>
    <w:rPr>
      <w:b/>
      <w:bCs/>
    </w:rPr>
  </w:style>
  <w:style w:type="paragraph" w:customStyle="1" w:styleId="Standard">
    <w:name w:val="Standard"/>
    <w:rsid w:val="009E3C0A"/>
    <w:pPr>
      <w:suppressAutoHyphens/>
      <w:autoSpaceDN w:val="0"/>
      <w:spacing w:after="0" w:line="240" w:lineRule="auto"/>
      <w:textAlignment w:val="baseline"/>
    </w:pPr>
    <w:rPr>
      <w:rFonts w:ascii="Calibri" w:eastAsia="Arial Unicode MS" w:hAnsi="Calibri" w:cs="Calibri"/>
      <w:kern w:val="3"/>
      <w:sz w:val="24"/>
      <w:szCs w:val="24"/>
      <w:lang w:eastAsia="zh-CN" w:bidi="hi-IN"/>
    </w:rPr>
  </w:style>
  <w:style w:type="paragraph" w:styleId="Header">
    <w:name w:val="header"/>
    <w:basedOn w:val="Normal"/>
    <w:link w:val="HeaderChar"/>
    <w:uiPriority w:val="99"/>
    <w:unhideWhenUsed/>
    <w:rsid w:val="009E3C0A"/>
    <w:pPr>
      <w:tabs>
        <w:tab w:val="center" w:pos="4680"/>
        <w:tab w:val="right" w:pos="9360"/>
      </w:tabs>
    </w:pPr>
  </w:style>
  <w:style w:type="character" w:customStyle="1" w:styleId="HeaderChar">
    <w:name w:val="Header Char"/>
    <w:basedOn w:val="DefaultParagraphFont"/>
    <w:link w:val="Header"/>
    <w:uiPriority w:val="99"/>
    <w:rsid w:val="009E3C0A"/>
    <w:rPr>
      <w:rFonts w:ascii="Cambria" w:eastAsia="MS Mincho" w:hAnsi="Cambria" w:cs="Times New Roman"/>
      <w:sz w:val="24"/>
      <w:szCs w:val="24"/>
    </w:rPr>
  </w:style>
  <w:style w:type="paragraph" w:styleId="Footer">
    <w:name w:val="footer"/>
    <w:basedOn w:val="Normal"/>
    <w:link w:val="FooterChar"/>
    <w:uiPriority w:val="99"/>
    <w:unhideWhenUsed/>
    <w:rsid w:val="009E3C0A"/>
    <w:pPr>
      <w:tabs>
        <w:tab w:val="center" w:pos="4680"/>
        <w:tab w:val="right" w:pos="9360"/>
      </w:tabs>
    </w:pPr>
  </w:style>
  <w:style w:type="character" w:customStyle="1" w:styleId="FooterChar">
    <w:name w:val="Footer Char"/>
    <w:basedOn w:val="DefaultParagraphFont"/>
    <w:link w:val="Footer"/>
    <w:uiPriority w:val="99"/>
    <w:rsid w:val="009E3C0A"/>
    <w:rPr>
      <w:rFonts w:ascii="Cambria" w:eastAsia="MS Mincho" w:hAnsi="Cambria" w:cs="Times New Roman"/>
      <w:sz w:val="24"/>
      <w:szCs w:val="24"/>
    </w:rPr>
  </w:style>
  <w:style w:type="paragraph" w:styleId="ListParagraph">
    <w:name w:val="List Paragraph"/>
    <w:basedOn w:val="Normal"/>
    <w:uiPriority w:val="34"/>
    <w:qFormat/>
    <w:rsid w:val="00680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C0A"/>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E3C0A"/>
    <w:rPr>
      <w:b/>
      <w:bCs/>
    </w:rPr>
  </w:style>
  <w:style w:type="paragraph" w:customStyle="1" w:styleId="Standard">
    <w:name w:val="Standard"/>
    <w:rsid w:val="009E3C0A"/>
    <w:pPr>
      <w:suppressAutoHyphens/>
      <w:autoSpaceDN w:val="0"/>
      <w:spacing w:after="0" w:line="240" w:lineRule="auto"/>
      <w:textAlignment w:val="baseline"/>
    </w:pPr>
    <w:rPr>
      <w:rFonts w:ascii="Calibri" w:eastAsia="Arial Unicode MS" w:hAnsi="Calibri" w:cs="Calibri"/>
      <w:kern w:val="3"/>
      <w:sz w:val="24"/>
      <w:szCs w:val="24"/>
      <w:lang w:eastAsia="zh-CN" w:bidi="hi-IN"/>
    </w:rPr>
  </w:style>
  <w:style w:type="paragraph" w:styleId="Header">
    <w:name w:val="header"/>
    <w:basedOn w:val="Normal"/>
    <w:link w:val="HeaderChar"/>
    <w:uiPriority w:val="99"/>
    <w:unhideWhenUsed/>
    <w:rsid w:val="009E3C0A"/>
    <w:pPr>
      <w:tabs>
        <w:tab w:val="center" w:pos="4680"/>
        <w:tab w:val="right" w:pos="9360"/>
      </w:tabs>
    </w:pPr>
  </w:style>
  <w:style w:type="character" w:customStyle="1" w:styleId="HeaderChar">
    <w:name w:val="Header Char"/>
    <w:basedOn w:val="DefaultParagraphFont"/>
    <w:link w:val="Header"/>
    <w:uiPriority w:val="99"/>
    <w:rsid w:val="009E3C0A"/>
    <w:rPr>
      <w:rFonts w:ascii="Cambria" w:eastAsia="MS Mincho" w:hAnsi="Cambria" w:cs="Times New Roman"/>
      <w:sz w:val="24"/>
      <w:szCs w:val="24"/>
    </w:rPr>
  </w:style>
  <w:style w:type="paragraph" w:styleId="Footer">
    <w:name w:val="footer"/>
    <w:basedOn w:val="Normal"/>
    <w:link w:val="FooterChar"/>
    <w:uiPriority w:val="99"/>
    <w:unhideWhenUsed/>
    <w:rsid w:val="009E3C0A"/>
    <w:pPr>
      <w:tabs>
        <w:tab w:val="center" w:pos="4680"/>
        <w:tab w:val="right" w:pos="9360"/>
      </w:tabs>
    </w:pPr>
  </w:style>
  <w:style w:type="character" w:customStyle="1" w:styleId="FooterChar">
    <w:name w:val="Footer Char"/>
    <w:basedOn w:val="DefaultParagraphFont"/>
    <w:link w:val="Footer"/>
    <w:uiPriority w:val="99"/>
    <w:rsid w:val="009E3C0A"/>
    <w:rPr>
      <w:rFonts w:ascii="Cambria" w:eastAsia="MS Mincho" w:hAnsi="Cambria" w:cs="Times New Roman"/>
      <w:sz w:val="24"/>
      <w:szCs w:val="24"/>
    </w:rPr>
  </w:style>
  <w:style w:type="paragraph" w:styleId="ListParagraph">
    <w:name w:val="List Paragraph"/>
    <w:basedOn w:val="Normal"/>
    <w:uiPriority w:val="34"/>
    <w:qFormat/>
    <w:rsid w:val="00680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23622">
      <w:bodyDiv w:val="1"/>
      <w:marLeft w:val="0"/>
      <w:marRight w:val="0"/>
      <w:marTop w:val="0"/>
      <w:marBottom w:val="0"/>
      <w:divBdr>
        <w:top w:val="none" w:sz="0" w:space="0" w:color="auto"/>
        <w:left w:val="none" w:sz="0" w:space="0" w:color="auto"/>
        <w:bottom w:val="none" w:sz="0" w:space="0" w:color="auto"/>
        <w:right w:val="none" w:sz="0" w:space="0" w:color="auto"/>
      </w:divBdr>
    </w:div>
    <w:div w:id="859666511">
      <w:bodyDiv w:val="1"/>
      <w:marLeft w:val="0"/>
      <w:marRight w:val="0"/>
      <w:marTop w:val="0"/>
      <w:marBottom w:val="0"/>
      <w:divBdr>
        <w:top w:val="none" w:sz="0" w:space="0" w:color="auto"/>
        <w:left w:val="none" w:sz="0" w:space="0" w:color="auto"/>
        <w:bottom w:val="none" w:sz="0" w:space="0" w:color="auto"/>
        <w:right w:val="none" w:sz="0" w:space="0" w:color="auto"/>
      </w:divBdr>
    </w:div>
    <w:div w:id="96095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79CA-7A47-47B7-B2C6-031F67A8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Lake Forest College</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 Forest College</dc:creator>
  <cp:lastModifiedBy>LITAdmin</cp:lastModifiedBy>
  <cp:revision>7</cp:revision>
  <cp:lastPrinted>2014-05-18T18:06:00Z</cp:lastPrinted>
  <dcterms:created xsi:type="dcterms:W3CDTF">2014-08-08T22:42:00Z</dcterms:created>
  <dcterms:modified xsi:type="dcterms:W3CDTF">2014-08-12T19:03:00Z</dcterms:modified>
</cp:coreProperties>
</file>