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86" w:rsidRDefault="00F77786" w:rsidP="00F77786">
      <w:pPr>
        <w:pStyle w:val="SectionTitle"/>
        <w:jc w:val="center"/>
        <w:rPr>
          <w:rFonts w:ascii="Book Antiqua" w:hAnsi="Book Antiqua"/>
          <w:sz w:val="40"/>
        </w:rPr>
      </w:pPr>
      <w:r>
        <w:rPr>
          <w:rFonts w:ascii="Book Antiqua" w:hAnsi="Book Antiqua"/>
          <w:sz w:val="40"/>
        </w:rPr>
        <w:t>Alex North</w:t>
      </w:r>
    </w:p>
    <w:p w:rsidR="00F77786" w:rsidRDefault="00F77786" w:rsidP="00F77786">
      <w:pPr>
        <w:pStyle w:val="SectionTitle"/>
        <w:jc w:val="center"/>
        <w:rPr>
          <w:rFonts w:ascii="Garamond" w:hAnsi="Garamond"/>
          <w:sz w:val="16"/>
        </w:rPr>
      </w:pPr>
      <w:r>
        <w:rPr>
          <w:rFonts w:ascii="Garamond" w:hAnsi="Garamond"/>
          <w:noProof/>
          <w:sz w:val="36"/>
        </w:rPr>
        <mc:AlternateContent>
          <mc:Choice Requires="wps">
            <w:drawing>
              <wp:anchor distT="0" distB="0" distL="114300" distR="114300" simplePos="0" relativeHeight="251659264" behindDoc="0" locked="0" layoutInCell="0" allowOverlap="1">
                <wp:simplePos x="0" y="0"/>
                <wp:positionH relativeFrom="column">
                  <wp:posOffset>-177165</wp:posOffset>
                </wp:positionH>
                <wp:positionV relativeFrom="paragraph">
                  <wp:posOffset>88265</wp:posOffset>
                </wp:positionV>
                <wp:extent cx="5943600" cy="0"/>
                <wp:effectExtent l="22860" t="22860" r="15240" b="1524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95pt" to="454.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2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" o:allowincell="f" strokeweight="2.25pt"/>
            </w:pict>
          </mc:Fallback>
        </mc:AlternateContent>
      </w:r>
    </w:p>
    <w:p w:rsidR="00F77786" w:rsidRDefault="00F77786" w:rsidP="00F77786">
      <w:pPr>
        <w:pStyle w:val="SectionTitle"/>
        <w:jc w:val="center"/>
        <w:rPr>
          <w:rFonts w:ascii="Georgia" w:hAnsi="Georgia"/>
          <w:b w:val="0"/>
          <w:sz w:val="18"/>
        </w:rPr>
      </w:pPr>
      <w:r>
        <w:rPr>
          <w:rFonts w:ascii="Georgia" w:hAnsi="Georgia"/>
          <w:b w:val="0"/>
          <w:sz w:val="18"/>
        </w:rPr>
        <w:t>555 N Sheridan Rd</w:t>
      </w:r>
      <w:r>
        <w:rPr>
          <w:rFonts w:ascii="Georgia" w:hAnsi="Georgia"/>
          <w:b w:val="0"/>
          <w:sz w:val="18"/>
        </w:rPr>
        <w:t xml:space="preserve"> </w:t>
      </w:r>
      <w:r>
        <w:rPr>
          <w:rFonts w:ascii="Georgia" w:hAnsi="Georgia"/>
          <w:sz w:val="18"/>
        </w:rPr>
        <w:t>◊</w:t>
      </w:r>
      <w:r>
        <w:rPr>
          <w:rFonts w:ascii="Georgia" w:hAnsi="Georgia"/>
          <w:b w:val="0"/>
          <w:sz w:val="18"/>
        </w:rPr>
        <w:t xml:space="preserve"> Lake Forest, IL 60045 </w:t>
      </w:r>
      <w:r>
        <w:rPr>
          <w:rFonts w:ascii="Georgia" w:hAnsi="Georgia"/>
          <w:sz w:val="18"/>
        </w:rPr>
        <w:t>◊</w:t>
      </w:r>
      <w:r>
        <w:rPr>
          <w:rFonts w:ascii="Georgia" w:hAnsi="Georgia"/>
          <w:b w:val="0"/>
          <w:sz w:val="18"/>
        </w:rPr>
        <w:t xml:space="preserve"> Local: 847.735.</w:t>
      </w:r>
      <w:r>
        <w:rPr>
          <w:rFonts w:ascii="Georgia" w:hAnsi="Georgia"/>
          <w:b w:val="0"/>
          <w:sz w:val="18"/>
        </w:rPr>
        <w:t>5235</w:t>
      </w:r>
      <w:r>
        <w:rPr>
          <w:rFonts w:ascii="Georgia" w:hAnsi="Georgia"/>
          <w:b w:val="0"/>
          <w:sz w:val="18"/>
        </w:rPr>
        <w:t xml:space="preserve"> </w:t>
      </w:r>
      <w:r>
        <w:rPr>
          <w:rFonts w:ascii="Georgia" w:hAnsi="Georgia"/>
          <w:sz w:val="18"/>
        </w:rPr>
        <w:t>◊</w:t>
      </w:r>
      <w:r>
        <w:rPr>
          <w:rFonts w:ascii="Georgia" w:hAnsi="Georgia"/>
          <w:b w:val="0"/>
          <w:sz w:val="18"/>
        </w:rPr>
        <w:t xml:space="preserve"> Cell: 847</w:t>
      </w:r>
      <w:r>
        <w:rPr>
          <w:rFonts w:ascii="Georgia" w:hAnsi="Georgia"/>
          <w:b w:val="0"/>
          <w:sz w:val="18"/>
        </w:rPr>
        <w:t>.735.5238</w:t>
      </w:r>
    </w:p>
    <w:p w:rsidR="00F77786" w:rsidRDefault="00F77786" w:rsidP="00F77786">
      <w:pPr>
        <w:pStyle w:val="SectionTitle"/>
        <w:jc w:val="center"/>
        <w:rPr>
          <w:rFonts w:ascii="Georgia" w:hAnsi="Georgia"/>
          <w:b w:val="0"/>
          <w:sz w:val="18"/>
        </w:rPr>
      </w:pPr>
      <w:r>
        <w:rPr>
          <w:rFonts w:ascii="Georgia" w:hAnsi="Georgia"/>
          <w:b w:val="0"/>
          <w:sz w:val="18"/>
        </w:rPr>
        <w:t xml:space="preserve"> </w:t>
      </w:r>
      <w:hyperlink r:id="rId8" w:history="1">
        <w:r>
          <w:rPr>
            <w:rStyle w:val="Hyperlink"/>
            <w:rFonts w:ascii="Georgia" w:hAnsi="Georgia"/>
            <w:sz w:val="18"/>
          </w:rPr>
          <w:t>alexnorth</w:t>
        </w:r>
        <w:r w:rsidRPr="005D0436">
          <w:rPr>
            <w:rStyle w:val="Hyperlink"/>
            <w:rFonts w:ascii="Georgia" w:hAnsi="Georgia"/>
            <w:sz w:val="18"/>
          </w:rPr>
          <w:t>@lakeforest.edu</w:t>
        </w:r>
      </w:hyperlink>
      <w:r>
        <w:rPr>
          <w:rFonts w:ascii="Georgia" w:hAnsi="Georgia"/>
          <w:b w:val="0"/>
          <w:sz w:val="18"/>
        </w:rPr>
        <w:t xml:space="preserve"> </w:t>
      </w:r>
    </w:p>
    <w:p w:rsidR="00F77786" w:rsidRDefault="00F77786" w:rsidP="00F77786">
      <w:pPr>
        <w:pStyle w:val="SectionTitle"/>
        <w:jc w:val="center"/>
        <w:rPr>
          <w:sz w:val="18"/>
        </w:rPr>
      </w:pPr>
      <w:r>
        <w:rPr>
          <w:noProof/>
          <w:sz w:val="18"/>
        </w:rPr>
        <mc:AlternateContent>
          <mc:Choice Requires="wps">
            <w:drawing>
              <wp:anchor distT="0" distB="0" distL="114300" distR="114300" simplePos="0" relativeHeight="251660288" behindDoc="0" locked="0" layoutInCell="0" allowOverlap="1">
                <wp:simplePos x="0" y="0"/>
                <wp:positionH relativeFrom="column">
                  <wp:posOffset>-177165</wp:posOffset>
                </wp:positionH>
                <wp:positionV relativeFrom="paragraph">
                  <wp:posOffset>57150</wp:posOffset>
                </wp:positionV>
                <wp:extent cx="5943600" cy="0"/>
                <wp:effectExtent l="22860" t="22860" r="15240" b="1524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5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" o:allowincell="f" strokeweight="2.25pt"/>
            </w:pict>
          </mc:Fallback>
        </mc:AlternateContent>
      </w:r>
    </w:p>
    <w:p w:rsidR="00F77786" w:rsidRDefault="00F77786" w:rsidP="00F77786">
      <w:pPr>
        <w:pStyle w:val="Header"/>
      </w:pPr>
    </w:p>
    <w:p w:rsidR="00F77786" w:rsidRDefault="00F77786" w:rsidP="00F77786">
      <w:pPr>
        <w:tabs>
          <w:tab w:val="left" w:pos="6660"/>
        </w:tabs>
        <w:rPr>
          <w:sz w:val="22"/>
          <w:szCs w:val="22"/>
        </w:rPr>
      </w:pPr>
    </w:p>
    <w:p w:rsidR="00F77786" w:rsidRDefault="00F77786" w:rsidP="00F77786">
      <w:pPr>
        <w:tabs>
          <w:tab w:val="left" w:pos="6660"/>
        </w:tabs>
        <w:rPr>
          <w:sz w:val="22"/>
          <w:szCs w:val="22"/>
        </w:rPr>
      </w:pPr>
    </w:p>
    <w:p w:rsidR="00F77786" w:rsidRDefault="00F77786" w:rsidP="00F77786">
      <w:pPr>
        <w:tabs>
          <w:tab w:val="left" w:pos="6660"/>
        </w:tabs>
        <w:rPr>
          <w:sz w:val="22"/>
          <w:szCs w:val="22"/>
        </w:rPr>
      </w:pPr>
    </w:p>
    <w:p w:rsidR="00F77786" w:rsidRPr="00D304DD" w:rsidRDefault="00F77786" w:rsidP="00F77786">
      <w:pPr>
        <w:tabs>
          <w:tab w:val="left" w:pos="6660"/>
        </w:tabs>
        <w:rPr>
          <w:sz w:val="22"/>
          <w:szCs w:val="22"/>
        </w:rPr>
      </w:pPr>
      <w:r w:rsidRPr="00D304DD">
        <w:rPr>
          <w:sz w:val="22"/>
          <w:szCs w:val="22"/>
        </w:rPr>
        <w:t>Ms. Ricki Hederman</w:t>
      </w:r>
      <w:r w:rsidRPr="00D304DD">
        <w:rPr>
          <w:sz w:val="22"/>
          <w:szCs w:val="22"/>
        </w:rPr>
        <w:tab/>
      </w:r>
    </w:p>
    <w:p w:rsidR="00F77786" w:rsidRPr="00D304DD" w:rsidRDefault="00F77786" w:rsidP="00F77786">
      <w:pPr>
        <w:rPr>
          <w:sz w:val="22"/>
          <w:szCs w:val="22"/>
        </w:rPr>
      </w:pPr>
      <w:r w:rsidRPr="00D304DD">
        <w:rPr>
          <w:sz w:val="22"/>
          <w:szCs w:val="22"/>
        </w:rPr>
        <w:t xml:space="preserve">ULB </w:t>
      </w:r>
    </w:p>
    <w:p w:rsidR="00F77786" w:rsidRPr="00D304DD" w:rsidRDefault="00F77786" w:rsidP="00F77786">
      <w:pPr>
        <w:rPr>
          <w:sz w:val="22"/>
          <w:szCs w:val="22"/>
        </w:rPr>
      </w:pPr>
      <w:r w:rsidRPr="00D304DD">
        <w:rPr>
          <w:sz w:val="22"/>
          <w:szCs w:val="22"/>
        </w:rPr>
        <w:t>Investment Banking Division</w:t>
      </w:r>
    </w:p>
    <w:p w:rsidR="00F77786" w:rsidRPr="00D304DD" w:rsidRDefault="00F77786" w:rsidP="00F77786">
      <w:pPr>
        <w:rPr>
          <w:sz w:val="22"/>
          <w:szCs w:val="22"/>
        </w:rPr>
      </w:pPr>
      <w:r w:rsidRPr="00D304DD">
        <w:rPr>
          <w:sz w:val="22"/>
          <w:szCs w:val="22"/>
        </w:rPr>
        <w:t>383 Madison Avenue</w:t>
      </w:r>
      <w:r w:rsidRPr="00D304DD">
        <w:rPr>
          <w:sz w:val="22"/>
          <w:szCs w:val="22"/>
        </w:rPr>
        <w:br/>
        <w:t>New York, NY 10179</w:t>
      </w:r>
    </w:p>
    <w:p w:rsidR="00F77786" w:rsidRPr="00D304DD" w:rsidRDefault="00F77786" w:rsidP="00F77786">
      <w:pPr>
        <w:rPr>
          <w:sz w:val="22"/>
          <w:szCs w:val="22"/>
        </w:rPr>
      </w:pPr>
    </w:p>
    <w:p w:rsidR="00F77786" w:rsidRDefault="00F77786" w:rsidP="00F77786">
      <w:pPr>
        <w:rPr>
          <w:sz w:val="22"/>
          <w:szCs w:val="22"/>
        </w:rPr>
      </w:pPr>
      <w:r w:rsidRPr="00D304DD">
        <w:rPr>
          <w:sz w:val="22"/>
          <w:szCs w:val="22"/>
        </w:rPr>
        <w:t>September 30, 20</w:t>
      </w:r>
      <w:r>
        <w:rPr>
          <w:sz w:val="22"/>
          <w:szCs w:val="22"/>
        </w:rPr>
        <w:t>11</w:t>
      </w:r>
    </w:p>
    <w:p w:rsidR="00F77786" w:rsidRPr="00D304DD" w:rsidRDefault="00F77786" w:rsidP="00F77786">
      <w:pPr>
        <w:rPr>
          <w:sz w:val="22"/>
          <w:szCs w:val="22"/>
        </w:rPr>
      </w:pPr>
    </w:p>
    <w:p w:rsidR="00F77786" w:rsidRPr="00D304DD" w:rsidRDefault="00F77786" w:rsidP="00F77786">
      <w:pPr>
        <w:rPr>
          <w:sz w:val="22"/>
          <w:szCs w:val="22"/>
        </w:rPr>
      </w:pPr>
      <w:r w:rsidRPr="00D304DD">
        <w:rPr>
          <w:sz w:val="22"/>
          <w:szCs w:val="22"/>
        </w:rPr>
        <w:t>Dear Ms. Hederman:</w:t>
      </w:r>
    </w:p>
    <w:p w:rsidR="00F77786" w:rsidRPr="00D304DD" w:rsidRDefault="00F77786" w:rsidP="00F77786">
      <w:pPr>
        <w:rPr>
          <w:sz w:val="22"/>
          <w:szCs w:val="22"/>
        </w:rPr>
      </w:pPr>
    </w:p>
    <w:p w:rsidR="00F77786" w:rsidRPr="00D304DD" w:rsidRDefault="00F77786" w:rsidP="00F77786">
      <w:pPr>
        <w:rPr>
          <w:sz w:val="22"/>
          <w:szCs w:val="22"/>
        </w:rPr>
      </w:pPr>
      <w:r w:rsidRPr="00D304DD">
        <w:rPr>
          <w:sz w:val="22"/>
          <w:szCs w:val="22"/>
        </w:rPr>
        <w:t>I am a senior Business and Economics major at Lake Forest College.  Garrett Sokoloff, Vice President in the real estate fixed income area, recommended I contact you directly regarding my interest in the Financial Analyst role in ULB’s Investment Banking division.</w:t>
      </w:r>
    </w:p>
    <w:p w:rsidR="00F77786" w:rsidRPr="00D304DD" w:rsidRDefault="00F77786" w:rsidP="00F77786">
      <w:pPr>
        <w:rPr>
          <w:sz w:val="22"/>
          <w:szCs w:val="22"/>
        </w:rPr>
      </w:pPr>
    </w:p>
    <w:p w:rsidR="00F77786" w:rsidRPr="00D304DD" w:rsidRDefault="00F77786" w:rsidP="00F77786">
      <w:pPr>
        <w:rPr>
          <w:sz w:val="22"/>
          <w:szCs w:val="22"/>
        </w:rPr>
      </w:pPr>
      <w:r w:rsidRPr="00D304DD">
        <w:rPr>
          <w:sz w:val="22"/>
          <w:szCs w:val="22"/>
        </w:rPr>
        <w:t xml:space="preserve">I have targeted investment banking because it demands strategic and analytical thinking in a challenging, fast-paced environment.  I am a competitive person by nature, and I am drawn to work that requires you to give everything you’ve got.  ULB is unique among the investment banks I’ve researched because of its entrepreneurial culture and emphasis on employee ownership.  That appeals to me, as I’m seeking an employer that rewards performance and </w:t>
      </w:r>
      <w:bookmarkStart w:id="0" w:name="_GoBack"/>
      <w:bookmarkEnd w:id="0"/>
      <w:r w:rsidRPr="00D304DD">
        <w:rPr>
          <w:sz w:val="22"/>
          <w:szCs w:val="22"/>
        </w:rPr>
        <w:t>personal commitment.</w:t>
      </w:r>
    </w:p>
    <w:p w:rsidR="00F77786" w:rsidRPr="00D304DD" w:rsidRDefault="00F77786" w:rsidP="00F77786">
      <w:pPr>
        <w:rPr>
          <w:sz w:val="22"/>
          <w:szCs w:val="22"/>
        </w:rPr>
      </w:pPr>
    </w:p>
    <w:p w:rsidR="00F77786" w:rsidRPr="00D304DD" w:rsidRDefault="00F77786" w:rsidP="00F77786">
      <w:pPr>
        <w:pStyle w:val="HTMLPreformatted"/>
        <w:rPr>
          <w:rFonts w:ascii="Times New Roman" w:hAnsi="Times New Roman"/>
          <w:sz w:val="22"/>
          <w:szCs w:val="22"/>
        </w:rPr>
      </w:pPr>
      <w:r w:rsidRPr="00D304DD">
        <w:rPr>
          <w:rFonts w:ascii="Times New Roman" w:hAnsi="Times New Roman"/>
          <w:sz w:val="22"/>
          <w:szCs w:val="22"/>
        </w:rPr>
        <w:t>Researching the Investment Banking Analyst position, I know that quantitative skills are the most important.  Mine have been honed by extensive coursework in accounting, economics, and finance, including additional classes at the MBA level.  I enjoy reading financial statements, interpreting performance trends, explaining outcomes with numbers, and extracting pertinent information from raw data.  The ability to work effectively with others was also listed as a key skill.  In team settings such as the Student Consulting organization, I have demonstrated an ability to leverage the unique talents of team members, set goals, generate momentum, and guide the</w:t>
      </w:r>
      <w:r>
        <w:rPr>
          <w:rFonts w:ascii="Times New Roman" w:hAnsi="Times New Roman"/>
          <w:sz w:val="22"/>
          <w:szCs w:val="22"/>
        </w:rPr>
        <w:t xml:space="preserve"> group toward an objective.  At </w:t>
      </w:r>
      <w:r w:rsidRPr="00D304DD">
        <w:rPr>
          <w:rFonts w:ascii="Times New Roman" w:hAnsi="Times New Roman"/>
          <w:sz w:val="22"/>
          <w:szCs w:val="22"/>
        </w:rPr>
        <w:t>PricewaterhouseCoopers, I improved my communication abilities through project presentations to senior management and partners.  As I read through the "Day in the Life" portion of your web site (the profile of Priya Patel), I could see how the Analyst position would be a perfect fit with my background.</w:t>
      </w:r>
    </w:p>
    <w:p w:rsidR="00F77786" w:rsidRPr="00D304DD" w:rsidRDefault="00F77786" w:rsidP="00F77786">
      <w:pPr>
        <w:pStyle w:val="HTMLPreformatted"/>
        <w:rPr>
          <w:rFonts w:ascii="Times New Roman" w:hAnsi="Times New Roman"/>
          <w:sz w:val="22"/>
          <w:szCs w:val="22"/>
        </w:rPr>
      </w:pPr>
    </w:p>
    <w:p w:rsidR="00F77786" w:rsidRPr="00D304DD" w:rsidRDefault="00F77786" w:rsidP="00F77786">
      <w:pPr>
        <w:rPr>
          <w:sz w:val="22"/>
          <w:szCs w:val="22"/>
        </w:rPr>
      </w:pPr>
      <w:r w:rsidRPr="00D304DD">
        <w:rPr>
          <w:sz w:val="22"/>
          <w:szCs w:val="22"/>
        </w:rPr>
        <w:t>Next week I am planning to visit New York.  I would deeply appreciate an opportunity to speak with you directly about the Analyst role.  In the next few days I will contact your office to see if that would be possible.  My resume is attached for your perusal.  I look forward to meeting you in person.</w:t>
      </w:r>
    </w:p>
    <w:p w:rsidR="00F77786" w:rsidRPr="00D304DD" w:rsidRDefault="00F77786" w:rsidP="00F77786">
      <w:pPr>
        <w:rPr>
          <w:sz w:val="22"/>
          <w:szCs w:val="22"/>
        </w:rPr>
      </w:pPr>
    </w:p>
    <w:p w:rsidR="00F77786" w:rsidRPr="00D304DD" w:rsidRDefault="00F77786" w:rsidP="00F77786">
      <w:pPr>
        <w:rPr>
          <w:sz w:val="22"/>
          <w:szCs w:val="22"/>
        </w:rPr>
      </w:pPr>
      <w:r w:rsidRPr="00D304DD">
        <w:rPr>
          <w:sz w:val="22"/>
          <w:szCs w:val="22"/>
        </w:rPr>
        <w:t>Sincerely,</w:t>
      </w:r>
    </w:p>
    <w:p w:rsidR="00F77786" w:rsidRDefault="00F77786" w:rsidP="00F77786">
      <w:pPr>
        <w:rPr>
          <w:sz w:val="22"/>
          <w:szCs w:val="22"/>
        </w:rPr>
      </w:pPr>
    </w:p>
    <w:p w:rsidR="00F77786" w:rsidRDefault="00F77786" w:rsidP="00F77786">
      <w:pPr>
        <w:spacing w:after="200" w:line="276" w:lineRule="auto"/>
        <w:rPr>
          <w:sz w:val="22"/>
          <w:szCs w:val="22"/>
        </w:rPr>
      </w:pPr>
      <w:r>
        <w:rPr>
          <w:sz w:val="22"/>
          <w:szCs w:val="22"/>
        </w:rPr>
        <w:t>Alex North</w:t>
      </w:r>
    </w:p>
    <w:p w:rsidR="00F77786" w:rsidRDefault="00F77786" w:rsidP="00F77786">
      <w:pPr>
        <w:spacing w:after="200" w:line="276" w:lineRule="auto"/>
        <w:rPr>
          <w:sz w:val="22"/>
          <w:szCs w:val="22"/>
        </w:rPr>
      </w:pPr>
    </w:p>
    <w:p w:rsidR="00F77786" w:rsidRPr="00F77786" w:rsidRDefault="00F77786" w:rsidP="00F77786">
      <w:pPr>
        <w:spacing w:after="200" w:line="276" w:lineRule="auto"/>
        <w:rPr>
          <w:sz w:val="22"/>
          <w:szCs w:val="22"/>
        </w:rPr>
      </w:pPr>
      <w:r>
        <w:rPr>
          <w:sz w:val="22"/>
          <w:szCs w:val="22"/>
        </w:rPr>
        <w:t>Enclosure</w:t>
      </w:r>
    </w:p>
    <w:sectPr w:rsidR="00F77786" w:rsidRPr="00F77786" w:rsidSect="000B64D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D8" w:rsidRDefault="00C51CD8" w:rsidP="00D304DD">
      <w:r>
        <w:separator/>
      </w:r>
    </w:p>
  </w:endnote>
  <w:endnote w:type="continuationSeparator" w:id="0">
    <w:p w:rsidR="00C51CD8" w:rsidRDefault="00C51CD8" w:rsidP="00D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D8" w:rsidRDefault="00C51CD8" w:rsidP="00D304DD">
      <w:r>
        <w:separator/>
      </w:r>
    </w:p>
  </w:footnote>
  <w:footnote w:type="continuationSeparator" w:id="0">
    <w:p w:rsidR="00C51CD8" w:rsidRDefault="00C51CD8" w:rsidP="00D30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10C5"/>
    <w:multiLevelType w:val="hybridMultilevel"/>
    <w:tmpl w:val="21B43A4A"/>
    <w:lvl w:ilvl="0" w:tplc="595A68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7F"/>
    <w:rsid w:val="00080779"/>
    <w:rsid w:val="000B64DE"/>
    <w:rsid w:val="00301E81"/>
    <w:rsid w:val="00385721"/>
    <w:rsid w:val="003B3D6D"/>
    <w:rsid w:val="003D0857"/>
    <w:rsid w:val="004E201A"/>
    <w:rsid w:val="004E3CA5"/>
    <w:rsid w:val="00552F5E"/>
    <w:rsid w:val="005E2F8F"/>
    <w:rsid w:val="00625FDB"/>
    <w:rsid w:val="006645AA"/>
    <w:rsid w:val="00763096"/>
    <w:rsid w:val="00947BF7"/>
    <w:rsid w:val="00962DA1"/>
    <w:rsid w:val="00987E03"/>
    <w:rsid w:val="00A13D7F"/>
    <w:rsid w:val="00A22224"/>
    <w:rsid w:val="00AB2976"/>
    <w:rsid w:val="00AE65CD"/>
    <w:rsid w:val="00B7653E"/>
    <w:rsid w:val="00BC4E2E"/>
    <w:rsid w:val="00BD7721"/>
    <w:rsid w:val="00C115E8"/>
    <w:rsid w:val="00C51CD8"/>
    <w:rsid w:val="00C67C68"/>
    <w:rsid w:val="00D304DD"/>
    <w:rsid w:val="00D90FE4"/>
    <w:rsid w:val="00DA4D2B"/>
    <w:rsid w:val="00DB060D"/>
    <w:rsid w:val="00E41389"/>
    <w:rsid w:val="00EA1AC1"/>
    <w:rsid w:val="00ED0818"/>
    <w:rsid w:val="00ED2E0B"/>
    <w:rsid w:val="00F105B2"/>
    <w:rsid w:val="00F125E8"/>
    <w:rsid w:val="00F77786"/>
    <w:rsid w:val="00F9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4" type="connector" idref="#_x0000_s1035"/>
        <o:r id="V:Rule5" type="connector" idref="#_x0000_s1033"/>
        <o:r id="V:Rule6"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304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D7F"/>
    <w:rPr>
      <w:rFonts w:ascii="Tahoma" w:hAnsi="Tahoma" w:cs="Tahoma"/>
      <w:sz w:val="16"/>
      <w:szCs w:val="16"/>
    </w:rPr>
  </w:style>
  <w:style w:type="character" w:customStyle="1" w:styleId="BalloonTextChar">
    <w:name w:val="Balloon Text Char"/>
    <w:basedOn w:val="DefaultParagraphFont"/>
    <w:link w:val="BalloonText"/>
    <w:uiPriority w:val="99"/>
    <w:semiHidden/>
    <w:rsid w:val="00A13D7F"/>
    <w:rPr>
      <w:rFonts w:ascii="Tahoma" w:eastAsia="Times New Roman" w:hAnsi="Tahoma" w:cs="Tahoma"/>
      <w:sz w:val="16"/>
      <w:szCs w:val="16"/>
    </w:rPr>
  </w:style>
  <w:style w:type="paragraph" w:styleId="Header">
    <w:name w:val="header"/>
    <w:basedOn w:val="Normal"/>
    <w:link w:val="HeaderChar"/>
    <w:unhideWhenUsed/>
    <w:rsid w:val="00D304DD"/>
    <w:pPr>
      <w:tabs>
        <w:tab w:val="center" w:pos="4680"/>
        <w:tab w:val="right" w:pos="9360"/>
      </w:tabs>
    </w:pPr>
  </w:style>
  <w:style w:type="character" w:customStyle="1" w:styleId="HeaderChar">
    <w:name w:val="Header Char"/>
    <w:basedOn w:val="DefaultParagraphFont"/>
    <w:link w:val="Header"/>
    <w:uiPriority w:val="99"/>
    <w:semiHidden/>
    <w:rsid w:val="00D304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04DD"/>
    <w:pPr>
      <w:tabs>
        <w:tab w:val="center" w:pos="4680"/>
        <w:tab w:val="right" w:pos="9360"/>
      </w:tabs>
    </w:pPr>
  </w:style>
  <w:style w:type="character" w:customStyle="1" w:styleId="FooterChar">
    <w:name w:val="Footer Char"/>
    <w:basedOn w:val="DefaultParagraphFont"/>
    <w:link w:val="Footer"/>
    <w:uiPriority w:val="99"/>
    <w:rsid w:val="00D304DD"/>
    <w:rPr>
      <w:rFonts w:ascii="Times New Roman" w:eastAsia="Times New Roman" w:hAnsi="Times New Roman" w:cs="Times New Roman"/>
      <w:sz w:val="20"/>
      <w:szCs w:val="20"/>
    </w:rPr>
  </w:style>
  <w:style w:type="character" w:styleId="Hyperlink">
    <w:name w:val="Hyperlink"/>
    <w:basedOn w:val="DefaultParagraphFont"/>
    <w:rsid w:val="00D304DD"/>
    <w:rPr>
      <w:color w:val="0000FF"/>
      <w:u w:val="single"/>
    </w:rPr>
  </w:style>
  <w:style w:type="paragraph" w:customStyle="1" w:styleId="SectionTitle">
    <w:name w:val="Section Title"/>
    <w:basedOn w:val="Heading1"/>
    <w:rsid w:val="00D304DD"/>
    <w:pPr>
      <w:keepLines w:val="0"/>
      <w:spacing w:before="0"/>
    </w:pPr>
    <w:rPr>
      <w:rFonts w:ascii="Times New Roman" w:eastAsia="Times New Roman" w:hAnsi="Times New Roman" w:cs="Times New Roman"/>
      <w:bCs w:val="0"/>
      <w:smallCaps/>
      <w:color w:val="auto"/>
      <w:sz w:val="24"/>
      <w:szCs w:val="20"/>
    </w:rPr>
  </w:style>
  <w:style w:type="character" w:customStyle="1" w:styleId="Heading1Char">
    <w:name w:val="Heading 1 Char"/>
    <w:basedOn w:val="DefaultParagraphFont"/>
    <w:link w:val="Heading1"/>
    <w:uiPriority w:val="9"/>
    <w:rsid w:val="00D304D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rsid w:val="00D3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rsid w:val="00D304DD"/>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304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D7F"/>
    <w:rPr>
      <w:rFonts w:ascii="Tahoma" w:hAnsi="Tahoma" w:cs="Tahoma"/>
      <w:sz w:val="16"/>
      <w:szCs w:val="16"/>
    </w:rPr>
  </w:style>
  <w:style w:type="character" w:customStyle="1" w:styleId="BalloonTextChar">
    <w:name w:val="Balloon Text Char"/>
    <w:basedOn w:val="DefaultParagraphFont"/>
    <w:link w:val="BalloonText"/>
    <w:uiPriority w:val="99"/>
    <w:semiHidden/>
    <w:rsid w:val="00A13D7F"/>
    <w:rPr>
      <w:rFonts w:ascii="Tahoma" w:eastAsia="Times New Roman" w:hAnsi="Tahoma" w:cs="Tahoma"/>
      <w:sz w:val="16"/>
      <w:szCs w:val="16"/>
    </w:rPr>
  </w:style>
  <w:style w:type="paragraph" w:styleId="Header">
    <w:name w:val="header"/>
    <w:basedOn w:val="Normal"/>
    <w:link w:val="HeaderChar"/>
    <w:unhideWhenUsed/>
    <w:rsid w:val="00D304DD"/>
    <w:pPr>
      <w:tabs>
        <w:tab w:val="center" w:pos="4680"/>
        <w:tab w:val="right" w:pos="9360"/>
      </w:tabs>
    </w:pPr>
  </w:style>
  <w:style w:type="character" w:customStyle="1" w:styleId="HeaderChar">
    <w:name w:val="Header Char"/>
    <w:basedOn w:val="DefaultParagraphFont"/>
    <w:link w:val="Header"/>
    <w:uiPriority w:val="99"/>
    <w:semiHidden/>
    <w:rsid w:val="00D304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04DD"/>
    <w:pPr>
      <w:tabs>
        <w:tab w:val="center" w:pos="4680"/>
        <w:tab w:val="right" w:pos="9360"/>
      </w:tabs>
    </w:pPr>
  </w:style>
  <w:style w:type="character" w:customStyle="1" w:styleId="FooterChar">
    <w:name w:val="Footer Char"/>
    <w:basedOn w:val="DefaultParagraphFont"/>
    <w:link w:val="Footer"/>
    <w:uiPriority w:val="99"/>
    <w:rsid w:val="00D304DD"/>
    <w:rPr>
      <w:rFonts w:ascii="Times New Roman" w:eastAsia="Times New Roman" w:hAnsi="Times New Roman" w:cs="Times New Roman"/>
      <w:sz w:val="20"/>
      <w:szCs w:val="20"/>
    </w:rPr>
  </w:style>
  <w:style w:type="character" w:styleId="Hyperlink">
    <w:name w:val="Hyperlink"/>
    <w:basedOn w:val="DefaultParagraphFont"/>
    <w:rsid w:val="00D304DD"/>
    <w:rPr>
      <w:color w:val="0000FF"/>
      <w:u w:val="single"/>
    </w:rPr>
  </w:style>
  <w:style w:type="paragraph" w:customStyle="1" w:styleId="SectionTitle">
    <w:name w:val="Section Title"/>
    <w:basedOn w:val="Heading1"/>
    <w:rsid w:val="00D304DD"/>
    <w:pPr>
      <w:keepLines w:val="0"/>
      <w:spacing w:before="0"/>
    </w:pPr>
    <w:rPr>
      <w:rFonts w:ascii="Times New Roman" w:eastAsia="Times New Roman" w:hAnsi="Times New Roman" w:cs="Times New Roman"/>
      <w:bCs w:val="0"/>
      <w:smallCaps/>
      <w:color w:val="auto"/>
      <w:sz w:val="24"/>
      <w:szCs w:val="20"/>
    </w:rPr>
  </w:style>
  <w:style w:type="character" w:customStyle="1" w:styleId="Heading1Char">
    <w:name w:val="Heading 1 Char"/>
    <w:basedOn w:val="DefaultParagraphFont"/>
    <w:link w:val="Heading1"/>
    <w:uiPriority w:val="9"/>
    <w:rsid w:val="00D304D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rsid w:val="00D3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rsid w:val="00D304D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choad@lakeforest.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1979</Characters>
  <Application>Microsoft Office Word</Application>
  <DocSecurity>0</DocSecurity>
  <Lines>70</Lines>
  <Paragraphs>35</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LITAdmin</cp:lastModifiedBy>
  <cp:revision>2</cp:revision>
  <cp:lastPrinted>2010-03-23T20:28:00Z</cp:lastPrinted>
  <dcterms:created xsi:type="dcterms:W3CDTF">2012-01-04T17:30:00Z</dcterms:created>
  <dcterms:modified xsi:type="dcterms:W3CDTF">2012-01-04T17:30:00Z</dcterms:modified>
</cp:coreProperties>
</file>