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0" w:type="dxa"/>
        <w:tblCellSpacing w:w="0" w:type="dxa"/>
        <w:tblInd w:w="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  <w:gridCol w:w="177"/>
      </w:tblGrid>
      <w:tr w:rsidR="00B10949" w:rsidRPr="00B10949" w:rsidTr="00B10949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B10949" w:rsidRPr="00B10949" w:rsidRDefault="00B10949" w:rsidP="00B1094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B10949">
              <w:rPr>
                <w:rFonts w:ascii="Trebuchet MS" w:eastAsia="Times New Roman" w:hAnsi="Trebuchet MS" w:cs="Times New Roman"/>
                <w:b/>
                <w:bCs/>
                <w:color w:val="000000"/>
                <w:sz w:val="30"/>
                <w:szCs w:val="30"/>
              </w:rPr>
              <w:t>Contacts</w:t>
            </w:r>
            <w:r w:rsidRPr="00B10949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 </w:t>
            </w:r>
            <w:r w:rsidRPr="00B10949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r w:rsidRPr="00B10949">
              <w:rPr>
                <w:rFonts w:ascii="Trebuchet MS" w:eastAsia="Times New Roman" w:hAnsi="Trebuchet MS" w:cs="Times New Roman"/>
                <w:b/>
                <w:bCs/>
                <w:color w:val="D02433"/>
                <w:sz w:val="23"/>
                <w:szCs w:val="23"/>
              </w:rPr>
              <w:t>VSP</w:t>
            </w:r>
          </w:p>
        </w:tc>
        <w:tc>
          <w:tcPr>
            <w:tcW w:w="0" w:type="auto"/>
            <w:shd w:val="clear" w:color="auto" w:fill="auto"/>
            <w:hideMark/>
          </w:tcPr>
          <w:p w:rsidR="00B10949" w:rsidRPr="00B10949" w:rsidRDefault="00B10949" w:rsidP="00B1094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</w:p>
        </w:tc>
      </w:tr>
    </w:tbl>
    <w:p w:rsidR="00B10949" w:rsidRPr="00B10949" w:rsidRDefault="00B10949" w:rsidP="00B109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50" w:type="dxa"/>
        <w:tblCellSpacing w:w="0" w:type="dxa"/>
        <w:tblInd w:w="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6209"/>
        <w:gridCol w:w="2371"/>
      </w:tblGrid>
      <w:tr w:rsidR="00B10949" w:rsidRPr="00B10949" w:rsidTr="00B10949">
        <w:trPr>
          <w:tblCellSpacing w:w="0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B10949" w:rsidRPr="00B10949" w:rsidRDefault="00B10949" w:rsidP="00B1094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0949" w:rsidRPr="00B10949" w:rsidRDefault="00B10949" w:rsidP="00B1094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B10949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0949" w:rsidRPr="00B10949" w:rsidRDefault="00B10949" w:rsidP="00B1094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</w:p>
        </w:tc>
      </w:tr>
    </w:tbl>
    <w:p w:rsidR="00B10949" w:rsidRPr="00B10949" w:rsidRDefault="00B10949" w:rsidP="00B109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950" w:type="pct"/>
        <w:tblCellSpacing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48"/>
      </w:tblGrid>
      <w:tr w:rsidR="00B10949" w:rsidRPr="00B10949" w:rsidTr="00B10949">
        <w:trPr>
          <w:tblCellSpacing w:w="0" w:type="dxa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B10949" w:rsidRPr="00B10949" w:rsidRDefault="00B10949" w:rsidP="00B10949">
            <w:pPr>
              <w:shd w:val="clear" w:color="auto" w:fill="BCA971"/>
              <w:spacing w:after="0" w:line="240" w:lineRule="auto"/>
              <w:divId w:val="777334256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B10949">
              <w:rPr>
                <w:rFonts w:ascii="Trebuchet MS" w:eastAsia="Times New Roman" w:hAnsi="Trebuchet MS" w:cs="Times New Roman"/>
                <w:color w:val="FFFFFF"/>
                <w:sz w:val="21"/>
                <w:szCs w:val="21"/>
              </w:rPr>
              <w:t>VSP</w:t>
            </w:r>
          </w:p>
        </w:tc>
      </w:tr>
      <w:tr w:rsidR="00B10949" w:rsidRPr="00B10949" w:rsidTr="00B10949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832"/>
              <w:gridCol w:w="3801"/>
            </w:tblGrid>
            <w:tr w:rsidR="00B10949" w:rsidRPr="00B10949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B10949" w:rsidRPr="00B10949" w:rsidRDefault="00B10949" w:rsidP="00B10949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</w:rPr>
                  </w:pPr>
                  <w:bookmarkStart w:id="0" w:name="CAnchor232591"/>
                </w:p>
              </w:tc>
            </w:tr>
            <w:tr w:rsidR="00B10949" w:rsidRPr="00B10949">
              <w:trPr>
                <w:tblCellSpacing w:w="0" w:type="dxa"/>
              </w:trPr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B10949" w:rsidRPr="00B10949" w:rsidRDefault="00B10949" w:rsidP="00B10949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</w:rPr>
                  </w:pPr>
                  <w:r w:rsidRPr="00B10949"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</w:rPr>
                    <w:t>Name: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B10949" w:rsidRPr="00B10949" w:rsidRDefault="00B10949" w:rsidP="00B10949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</w:rPr>
                  </w:pPr>
                  <w:r w:rsidRPr="00B10949"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</w:rPr>
                    <w:t>VSP Member Services</w:t>
                  </w:r>
                </w:p>
              </w:tc>
            </w:tr>
            <w:tr w:rsidR="00B10949" w:rsidRPr="00B10949">
              <w:trPr>
                <w:tblCellSpacing w:w="0" w:type="dxa"/>
              </w:trPr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B10949" w:rsidRPr="00B10949" w:rsidRDefault="00B10949" w:rsidP="00B10949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</w:rPr>
                  </w:pPr>
                  <w:r w:rsidRPr="00B10949"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</w:rPr>
                    <w:t>Phone: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B10949" w:rsidRPr="00B10949" w:rsidRDefault="00B10949" w:rsidP="00B10949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</w:rPr>
                  </w:pPr>
                  <w:r w:rsidRPr="00B10949"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</w:rPr>
                    <w:t>(800) 877-7195</w:t>
                  </w:r>
                </w:p>
              </w:tc>
            </w:tr>
            <w:tr w:rsidR="00B10949" w:rsidRPr="00B10949">
              <w:trPr>
                <w:tblCellSpacing w:w="0" w:type="dxa"/>
              </w:trPr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B10949" w:rsidRPr="00B10949" w:rsidRDefault="00B10949" w:rsidP="00B10949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</w:rPr>
                  </w:pPr>
                  <w:r w:rsidRPr="00B10949"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</w:rPr>
                    <w:t>Website: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B10949" w:rsidRPr="00B10949" w:rsidRDefault="00B10949" w:rsidP="00B10949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</w:rPr>
                  </w:pPr>
                  <w:hyperlink r:id="rId5" w:history="1">
                    <w:r w:rsidRPr="00B10949">
                      <w:rPr>
                        <w:rFonts w:ascii="Trebuchet MS" w:eastAsia="Times New Roman" w:hAnsi="Trebuchet MS" w:cs="Times New Roman"/>
                        <w:color w:val="000000"/>
                        <w:sz w:val="18"/>
                        <w:szCs w:val="18"/>
                      </w:rPr>
                      <w:t>https://www.vsp.com</w:t>
                    </w:r>
                  </w:hyperlink>
                </w:p>
              </w:tc>
            </w:tr>
            <w:bookmarkEnd w:id="0"/>
            <w:tr w:rsidR="00B10949" w:rsidRPr="00B10949">
              <w:trPr>
                <w:tblCellSpacing w:w="0" w:type="dxa"/>
              </w:trPr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B10949" w:rsidRPr="00B10949" w:rsidRDefault="00B10949" w:rsidP="00B10949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</w:rPr>
                  </w:pPr>
                  <w:r w:rsidRPr="00B10949"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</w:rPr>
                    <w:t>Other: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B10949" w:rsidRPr="00B10949" w:rsidRDefault="00B10949" w:rsidP="00B10949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</w:rPr>
                  </w:pPr>
                  <w:r w:rsidRPr="00B10949"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</w:rPr>
                    <w:t>Monday - Friday 5 a.m. to 8 p.m., Pacific Time</w:t>
                  </w:r>
                  <w:r w:rsidRPr="00B10949"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</w:rPr>
                    <w:br/>
                    <w:t>Saturday 7 a.m. to 8 p.m., Pacific Time</w:t>
                  </w:r>
                  <w:r w:rsidRPr="00B10949"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</w:rPr>
                    <w:br/>
                    <w:t>Sunday 7 a.m. to 7 p.m., Pacific Time</w:t>
                  </w:r>
                  <w:r w:rsidRPr="00B10949"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</w:rPr>
                    <w:br/>
                    <w:t>Closed Thanksgiving Day and Christmas Day</w:t>
                  </w:r>
                  <w:r w:rsidRPr="00B10949"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</w:rPr>
                    <w:br/>
                  </w:r>
                  <w:r w:rsidRPr="00B10949">
                    <w:rPr>
                      <w:rFonts w:ascii="Trebuchet MS" w:eastAsia="Times New Roman" w:hAnsi="Trebuchet MS" w:cs="Times New Roman"/>
                      <w:color w:val="333333"/>
                      <w:sz w:val="18"/>
                      <w:szCs w:val="18"/>
                    </w:rPr>
                    <w:br/>
                  </w:r>
                </w:p>
              </w:tc>
            </w:tr>
          </w:tbl>
          <w:p w:rsidR="00B10949" w:rsidRPr="00B10949" w:rsidRDefault="00B10949" w:rsidP="00B1094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10949" w:rsidRPr="00B10949" w:rsidRDefault="00B10949" w:rsidP="00B1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46413" w:rsidRDefault="00B10949">
      <w:bookmarkStart w:id="1" w:name="_GoBack"/>
      <w:bookmarkEnd w:id="1"/>
    </w:p>
    <w:sectPr w:rsidR="00846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49"/>
    <w:rsid w:val="006F5457"/>
    <w:rsid w:val="00B10949"/>
    <w:rsid w:val="00D1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20b">
    <w:name w:val="t20b"/>
    <w:basedOn w:val="DefaultParagraphFont"/>
    <w:rsid w:val="00B10949"/>
  </w:style>
  <w:style w:type="character" w:customStyle="1" w:styleId="apple-converted-space">
    <w:name w:val="apple-converted-space"/>
    <w:basedOn w:val="DefaultParagraphFont"/>
    <w:rsid w:val="00B10949"/>
  </w:style>
  <w:style w:type="character" w:customStyle="1" w:styleId="t15b">
    <w:name w:val="t15b"/>
    <w:basedOn w:val="DefaultParagraphFont"/>
    <w:rsid w:val="00B10949"/>
  </w:style>
  <w:style w:type="character" w:styleId="Hyperlink">
    <w:name w:val="Hyperlink"/>
    <w:basedOn w:val="DefaultParagraphFont"/>
    <w:uiPriority w:val="99"/>
    <w:semiHidden/>
    <w:unhideWhenUsed/>
    <w:rsid w:val="00B10949"/>
    <w:rPr>
      <w:color w:val="0000FF"/>
      <w:u w:val="single"/>
    </w:rPr>
  </w:style>
  <w:style w:type="character" w:customStyle="1" w:styleId="captiontext">
    <w:name w:val="captiontext"/>
    <w:basedOn w:val="DefaultParagraphFont"/>
    <w:rsid w:val="00B10949"/>
  </w:style>
  <w:style w:type="character" w:customStyle="1" w:styleId="t12">
    <w:name w:val="t12"/>
    <w:basedOn w:val="DefaultParagraphFont"/>
    <w:rsid w:val="00B10949"/>
  </w:style>
  <w:style w:type="paragraph" w:styleId="BalloonText">
    <w:name w:val="Balloon Text"/>
    <w:basedOn w:val="Normal"/>
    <w:link w:val="BalloonTextChar"/>
    <w:uiPriority w:val="99"/>
    <w:semiHidden/>
    <w:unhideWhenUsed/>
    <w:rsid w:val="00B1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20b">
    <w:name w:val="t20b"/>
    <w:basedOn w:val="DefaultParagraphFont"/>
    <w:rsid w:val="00B10949"/>
  </w:style>
  <w:style w:type="character" w:customStyle="1" w:styleId="apple-converted-space">
    <w:name w:val="apple-converted-space"/>
    <w:basedOn w:val="DefaultParagraphFont"/>
    <w:rsid w:val="00B10949"/>
  </w:style>
  <w:style w:type="character" w:customStyle="1" w:styleId="t15b">
    <w:name w:val="t15b"/>
    <w:basedOn w:val="DefaultParagraphFont"/>
    <w:rsid w:val="00B10949"/>
  </w:style>
  <w:style w:type="character" w:styleId="Hyperlink">
    <w:name w:val="Hyperlink"/>
    <w:basedOn w:val="DefaultParagraphFont"/>
    <w:uiPriority w:val="99"/>
    <w:semiHidden/>
    <w:unhideWhenUsed/>
    <w:rsid w:val="00B10949"/>
    <w:rPr>
      <w:color w:val="0000FF"/>
      <w:u w:val="single"/>
    </w:rPr>
  </w:style>
  <w:style w:type="character" w:customStyle="1" w:styleId="captiontext">
    <w:name w:val="captiontext"/>
    <w:basedOn w:val="DefaultParagraphFont"/>
    <w:rsid w:val="00B10949"/>
  </w:style>
  <w:style w:type="character" w:customStyle="1" w:styleId="t12">
    <w:name w:val="t12"/>
    <w:basedOn w:val="DefaultParagraphFont"/>
    <w:rsid w:val="00B10949"/>
  </w:style>
  <w:style w:type="paragraph" w:styleId="BalloonText">
    <w:name w:val="Balloon Text"/>
    <w:basedOn w:val="Normal"/>
    <w:link w:val="BalloonTextChar"/>
    <w:uiPriority w:val="99"/>
    <w:semiHidden/>
    <w:unhideWhenUsed/>
    <w:rsid w:val="00B1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cure.benergy.com/ASPX/EE/Benefits/Contacts.aspx?SitePlanRelID=4089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Siemion, Patrick</dc:creator>
  <cp:lastModifiedBy>Siemion, Patrick</cp:lastModifiedBy>
  <cp:revision>1</cp:revision>
  <dcterms:created xsi:type="dcterms:W3CDTF">2016-04-20T21:05:00Z</dcterms:created>
  <dcterms:modified xsi:type="dcterms:W3CDTF">2016-04-20T21:05:00Z</dcterms:modified>
</cp:coreProperties>
</file>