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5E39" w14:textId="40AFCCF5" w:rsidR="006377DE" w:rsidRPr="00A01A7B" w:rsidRDefault="00355F05" w:rsidP="006377DE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PK-12</w:t>
      </w:r>
      <w:r w:rsidR="0009102F">
        <w:rPr>
          <w:rFonts w:ascii="Times New Roman" w:hAnsi="Times New Roman"/>
          <w:color w:val="auto"/>
          <w:sz w:val="22"/>
          <w:szCs w:val="22"/>
        </w:rPr>
        <w:t xml:space="preserve"> SPANISH </w:t>
      </w:r>
      <w:r w:rsidR="006377DE" w:rsidRPr="00A01A7B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6A02842D" w14:textId="77777777" w:rsidR="006377DE" w:rsidRPr="00A01A7B" w:rsidRDefault="006377DE" w:rsidP="006377DE">
      <w:pPr>
        <w:rPr>
          <w:sz w:val="22"/>
          <w:szCs w:val="22"/>
        </w:rPr>
      </w:pPr>
    </w:p>
    <w:p w14:paraId="3F695089" w14:textId="77777777" w:rsidR="006E286C" w:rsidRPr="00A01A7B" w:rsidRDefault="006E286C" w:rsidP="006E286C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Student Name: </w:t>
      </w:r>
    </w:p>
    <w:p w14:paraId="46435F2D" w14:textId="6996725D" w:rsidR="006E286C" w:rsidRPr="00A01A7B" w:rsidRDefault="006E286C" w:rsidP="006E286C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 xml:space="preserve">Education Program: </w:t>
      </w:r>
      <w:r w:rsidR="00355F05">
        <w:rPr>
          <w:b/>
          <w:bCs/>
          <w:sz w:val="22"/>
          <w:szCs w:val="22"/>
        </w:rPr>
        <w:t>PK-12</w:t>
      </w:r>
      <w:r w:rsidRPr="00A01A7B">
        <w:rPr>
          <w:b/>
          <w:bCs/>
          <w:sz w:val="22"/>
          <w:szCs w:val="22"/>
        </w:rPr>
        <w:t xml:space="preserve"> Spanish</w:t>
      </w:r>
      <w:r w:rsidR="00355F05">
        <w:rPr>
          <w:b/>
          <w:bCs/>
          <w:sz w:val="22"/>
          <w:szCs w:val="22"/>
        </w:rPr>
        <w:t xml:space="preserve"> </w:t>
      </w:r>
    </w:p>
    <w:p w14:paraId="21A71F29" w14:textId="77777777" w:rsidR="006E286C" w:rsidRPr="00A01A7B" w:rsidRDefault="006E286C" w:rsidP="006E286C">
      <w:pPr>
        <w:rPr>
          <w:b/>
          <w:bCs/>
          <w:sz w:val="22"/>
          <w:szCs w:val="22"/>
        </w:rPr>
      </w:pPr>
      <w:r w:rsidRPr="00A01A7B">
        <w:rPr>
          <w:b/>
          <w:bCs/>
          <w:sz w:val="22"/>
          <w:szCs w:val="22"/>
        </w:rPr>
        <w:t>BA or MAT:</w:t>
      </w:r>
    </w:p>
    <w:p w14:paraId="23632B42" w14:textId="5F48958B" w:rsidR="006E286C" w:rsidRPr="006110FA" w:rsidRDefault="006E286C" w:rsidP="006E2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Major</w:t>
      </w:r>
      <w:r>
        <w:rPr>
          <w:b/>
          <w:bCs/>
          <w:sz w:val="22"/>
          <w:szCs w:val="22"/>
        </w:rPr>
        <w:t>:</w:t>
      </w:r>
      <w:r w:rsidRPr="006110FA">
        <w:rPr>
          <w:b/>
          <w:bCs/>
          <w:sz w:val="22"/>
          <w:szCs w:val="22"/>
        </w:rPr>
        <w:t xml:space="preserve"> </w:t>
      </w:r>
      <w:r w:rsidR="00FC7EA1">
        <w:rPr>
          <w:b/>
          <w:bCs/>
          <w:sz w:val="22"/>
          <w:szCs w:val="22"/>
        </w:rPr>
        <w:t>Spanish</w:t>
      </w:r>
    </w:p>
    <w:p w14:paraId="2E7F41C5" w14:textId="77777777" w:rsidR="006E286C" w:rsidRPr="006110FA" w:rsidRDefault="006E286C" w:rsidP="006E2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Pr="006110FA">
        <w:rPr>
          <w:b/>
          <w:bCs/>
          <w:sz w:val="22"/>
          <w:szCs w:val="22"/>
        </w:rPr>
        <w:t>Major Advisor:</w:t>
      </w:r>
    </w:p>
    <w:p w14:paraId="03806201" w14:textId="77777777" w:rsidR="00FA2470" w:rsidRPr="00A01A7B" w:rsidRDefault="00FA2470" w:rsidP="00FA2470">
      <w:pPr>
        <w:rPr>
          <w:sz w:val="22"/>
          <w:szCs w:val="22"/>
        </w:rPr>
      </w:pPr>
    </w:p>
    <w:p w14:paraId="6F3C629A" w14:textId="77777777" w:rsidR="00FA2470" w:rsidRPr="00A01A7B" w:rsidRDefault="00FA2470" w:rsidP="00FA2470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1328"/>
        <w:gridCol w:w="2511"/>
      </w:tblGrid>
      <w:tr w:rsidR="00FD5C31" w:rsidRPr="00A01A7B" w14:paraId="5A849752" w14:textId="77777777" w:rsidTr="00CC3587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0C03" w14:textId="2DCA5BF0" w:rsidR="00FD5C31" w:rsidRPr="00A01A7B" w:rsidRDefault="00355F05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PK-12</w:t>
            </w:r>
            <w:r w:rsidR="00FD5C31" w:rsidRPr="00A01A7B">
              <w:rPr>
                <w:b/>
                <w:bCs/>
                <w:color w:val="000000"/>
                <w:sz w:val="22"/>
                <w:szCs w:val="22"/>
              </w:rPr>
              <w:t xml:space="preserve"> Spanish Required Content Area/ Licensure</w:t>
            </w:r>
            <w:r w:rsidR="00684977" w:rsidRPr="00A01A7B">
              <w:rPr>
                <w:b/>
                <w:bCs/>
                <w:color w:val="000000"/>
                <w:sz w:val="22"/>
                <w:szCs w:val="22"/>
              </w:rPr>
              <w:t xml:space="preserve"> Courses</w:t>
            </w:r>
          </w:p>
        </w:tc>
      </w:tr>
      <w:tr w:rsidR="00BC6AA2" w:rsidRPr="00A01A7B" w14:paraId="72ED6474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FAE85" w14:textId="4E9AD4D9" w:rsidR="00FA2470" w:rsidRPr="00A01A7B" w:rsidRDefault="00FA2470" w:rsidP="0070397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718D4" w14:textId="77777777" w:rsidR="00FA2470" w:rsidRPr="00A01A7B" w:rsidRDefault="00FA2470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5480683D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C33A" w14:textId="4A86F9A0" w:rsidR="00FA2470" w:rsidRPr="00A01A7B" w:rsidRDefault="00F531C5" w:rsidP="00F531C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FFC</w:t>
            </w:r>
            <w:r w:rsidR="00FA2470" w:rsidRPr="00A01A7B">
              <w:rPr>
                <w:b/>
                <w:bCs/>
                <w:color w:val="000000"/>
                <w:sz w:val="22"/>
                <w:szCs w:val="22"/>
              </w:rPr>
              <w:t xml:space="preserve"> Requirement</w:t>
            </w:r>
          </w:p>
        </w:tc>
      </w:tr>
      <w:tr w:rsidR="0070397E" w:rsidRPr="00A01A7B" w14:paraId="6B19FFC0" w14:textId="77777777" w:rsidTr="0070397E">
        <w:trPr>
          <w:trHeight w:val="897"/>
        </w:trPr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33E4" w14:textId="62656CC1" w:rsidR="0070397E" w:rsidRPr="005B3EEF" w:rsidRDefault="0070397E" w:rsidP="0070397E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Courses Required for </w:t>
            </w:r>
            <w:r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Spanish</w:t>
            </w: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 Major</w:t>
            </w:r>
          </w:p>
          <w:p w14:paraId="34AF945A" w14:textId="77777777" w:rsidR="0070397E" w:rsidRPr="0070397E" w:rsidRDefault="0070397E" w:rsidP="0070397E">
            <w:pPr>
              <w:jc w:val="center"/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0397E"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  <w:t xml:space="preserve">(A minimum of 8 courses above SPAN 210 are required, only two of which can be taken in English. </w:t>
            </w:r>
          </w:p>
          <w:p w14:paraId="41A4D206" w14:textId="4891AD50" w:rsidR="0070397E" w:rsidRPr="00A01A7B" w:rsidRDefault="0070397E" w:rsidP="0070397E">
            <w:pPr>
              <w:jc w:val="center"/>
              <w:rPr>
                <w:color w:val="1F1F1F"/>
                <w:sz w:val="22"/>
                <w:szCs w:val="22"/>
                <w:shd w:val="clear" w:color="auto" w:fill="FFFFFF"/>
              </w:rPr>
            </w:pPr>
            <w:r w:rsidRPr="0070397E"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  <w:t>Off-campus courses require approval from the Modern Languages and Literature</w:t>
            </w:r>
            <w:r w:rsidR="00D35B06"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70397E">
              <w:rPr>
                <w:rFonts w:ascii="Times" w:hAnsi="Times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Department)</w:t>
            </w:r>
          </w:p>
        </w:tc>
      </w:tr>
      <w:tr w:rsidR="00BC6AA2" w:rsidRPr="00A01A7B" w14:paraId="61829777" w14:textId="77777777" w:rsidTr="007C1DD7">
        <w:trPr>
          <w:trHeight w:val="10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61725" w14:textId="345D1660" w:rsidR="00BC5F42" w:rsidRDefault="00BC5F42" w:rsidP="00511D4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Proficiency</w:t>
            </w:r>
          </w:p>
          <w:p w14:paraId="4F11BECE" w14:textId="222B4AFD" w:rsidR="007C1DD7" w:rsidRDefault="00FA2470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SPAN 212</w:t>
            </w:r>
            <w:r w:rsidRPr="00A01A7B">
              <w:rPr>
                <w:color w:val="000000"/>
                <w:sz w:val="22"/>
                <w:szCs w:val="22"/>
              </w:rPr>
              <w:t xml:space="preserve"> </w:t>
            </w:r>
            <w:r w:rsidR="00A02206">
              <w:rPr>
                <w:color w:val="000000"/>
                <w:sz w:val="22"/>
                <w:szCs w:val="22"/>
              </w:rPr>
              <w:t xml:space="preserve">- Advanced Intermediate Spanish </w:t>
            </w:r>
            <w:r w:rsidR="00432AEE">
              <w:rPr>
                <w:color w:val="000000"/>
                <w:sz w:val="22"/>
                <w:szCs w:val="22"/>
              </w:rPr>
              <w:t xml:space="preserve"> </w:t>
            </w:r>
          </w:p>
          <w:p w14:paraId="59E48A65" w14:textId="7158EB71" w:rsidR="00A02206" w:rsidRPr="00342A0A" w:rsidRDefault="007C1DD7" w:rsidP="00511D44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342A0A">
              <w:rPr>
                <w:i/>
                <w:iCs/>
                <w:color w:val="000000"/>
                <w:sz w:val="22"/>
                <w:szCs w:val="22"/>
              </w:rPr>
              <w:t xml:space="preserve">(*SPAN 212 is a pre-requisite for SPAN 250 and 255. However, students can test out of </w:t>
            </w:r>
            <w:r w:rsidR="00342A0A">
              <w:rPr>
                <w:i/>
                <w:iCs/>
                <w:color w:val="000000"/>
                <w:sz w:val="22"/>
                <w:szCs w:val="22"/>
              </w:rPr>
              <w:t>SPAN 212</w:t>
            </w:r>
            <w:r w:rsidRPr="00342A0A">
              <w:rPr>
                <w:i/>
                <w:iCs/>
                <w:color w:val="000000"/>
                <w:sz w:val="22"/>
                <w:szCs w:val="22"/>
              </w:rPr>
              <w:t xml:space="preserve"> as determined by the Spanish Department so it may not be required for some</w:t>
            </w:r>
            <w:r w:rsidR="00342A0A">
              <w:rPr>
                <w:i/>
                <w:iCs/>
                <w:color w:val="000000"/>
                <w:sz w:val="22"/>
                <w:szCs w:val="22"/>
              </w:rPr>
              <w:t xml:space="preserve"> students</w:t>
            </w:r>
            <w:r w:rsidR="00FD08DA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342A0A">
              <w:rPr>
                <w:i/>
                <w:iCs/>
                <w:color w:val="000000"/>
                <w:sz w:val="22"/>
                <w:szCs w:val="22"/>
              </w:rPr>
              <w:t xml:space="preserve">) </w:t>
            </w:r>
          </w:p>
          <w:p w14:paraId="2683F548" w14:textId="589BE6CA" w:rsidR="00881DAA" w:rsidRDefault="00FA2470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01A7B">
              <w:rPr>
                <w:color w:val="000000"/>
                <w:sz w:val="22"/>
                <w:szCs w:val="22"/>
              </w:rPr>
              <w:t xml:space="preserve"> </w:t>
            </w:r>
          </w:p>
          <w:p w14:paraId="1833B4EC" w14:textId="4017D4CC" w:rsidR="00BC5F42" w:rsidRPr="00A01A7B" w:rsidRDefault="00BC5F42" w:rsidP="00DF4CA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0821A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B946B" w14:textId="5914E3E5" w:rsidR="00B1640A" w:rsidRPr="00A01A7B" w:rsidRDefault="00B1640A" w:rsidP="00B1640A">
            <w:pPr>
              <w:rPr>
                <w:sz w:val="22"/>
                <w:szCs w:val="22"/>
              </w:rPr>
            </w:pPr>
            <w:r w:rsidRPr="00A01A7B">
              <w:rPr>
                <w:color w:val="1F1F1F"/>
                <w:sz w:val="22"/>
                <w:szCs w:val="22"/>
                <w:shd w:val="clear" w:color="auto" w:fill="FFFFFF"/>
              </w:rPr>
              <w:t>Humanities</w:t>
            </w:r>
            <w:r w:rsidR="000D79ED">
              <w:rPr>
                <w:color w:val="1F1F1F"/>
                <w:sz w:val="22"/>
                <w:szCs w:val="22"/>
                <w:shd w:val="clear" w:color="auto" w:fill="FFFFFF"/>
              </w:rPr>
              <w:t xml:space="preserve">; </w:t>
            </w:r>
            <w:r w:rsidRPr="00A01A7B">
              <w:rPr>
                <w:color w:val="1F1F1F"/>
                <w:sz w:val="22"/>
                <w:szCs w:val="22"/>
                <w:shd w:val="clear" w:color="auto" w:fill="FFFFFF"/>
              </w:rPr>
              <w:t>Global Perspectives</w:t>
            </w:r>
          </w:p>
          <w:p w14:paraId="5BD81DB3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  <w:p w14:paraId="187BD40C" w14:textId="7179008C" w:rsidR="00B1640A" w:rsidRPr="00A01A7B" w:rsidRDefault="00B1640A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061DA39D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6D41" w14:textId="6859FA95" w:rsidR="00FA2470" w:rsidRPr="00A01A7B" w:rsidRDefault="00DF4CA3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SPAN 250</w:t>
            </w:r>
            <w:r w:rsidRPr="00A01A7B">
              <w:rPr>
                <w:sz w:val="22"/>
                <w:szCs w:val="22"/>
              </w:rPr>
              <w:t>—Grammar, Syntax &amp; Style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13E8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7515" w14:textId="590D0960" w:rsidR="00FA2470" w:rsidRPr="00A01A7B" w:rsidRDefault="00EE544D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Humanities</w:t>
            </w:r>
            <w:r w:rsidR="000D79ED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Writing </w:t>
            </w:r>
          </w:p>
        </w:tc>
      </w:tr>
      <w:tr w:rsidR="00BC6AA2" w:rsidRPr="00A01A7B" w14:paraId="2CC508BA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39A27" w14:textId="77777777" w:rsidR="00E069B3" w:rsidRPr="00A01A7B" w:rsidRDefault="00E069B3" w:rsidP="00E069B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SPAN 255</w:t>
            </w:r>
            <w:r w:rsidRPr="00A01A7B">
              <w:rPr>
                <w:sz w:val="22"/>
                <w:szCs w:val="22"/>
              </w:rPr>
              <w:t>—Oral Proficiency/Conversation &amp; Composition</w:t>
            </w:r>
            <w:r>
              <w:rPr>
                <w:sz w:val="22"/>
                <w:szCs w:val="22"/>
              </w:rPr>
              <w:t xml:space="preserve"> (for non-heritage speakers) </w:t>
            </w:r>
          </w:p>
          <w:p w14:paraId="36CEBB99" w14:textId="0C3D20C1" w:rsidR="00E069B3" w:rsidRDefault="00E069B3" w:rsidP="007C1DD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01E44FC" w14:textId="4AFDBD8F" w:rsidR="00E069B3" w:rsidRDefault="00E069B3" w:rsidP="007C1DD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74877915" w14:textId="77777777" w:rsidR="00E069B3" w:rsidRDefault="00E069B3" w:rsidP="007C1DD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0F17939" w14:textId="5DBAF91C" w:rsidR="00717A5E" w:rsidRDefault="00DF4CA3" w:rsidP="007C1DD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SPAN 260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0D1F76">
              <w:rPr>
                <w:color w:val="000000"/>
                <w:sz w:val="22"/>
                <w:szCs w:val="22"/>
              </w:rPr>
              <w:t>Spanish for Heritage Speakers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A1A709D" w14:textId="7CB35920" w:rsidR="00FA2470" w:rsidRPr="00A01A7B" w:rsidRDefault="00FA2470" w:rsidP="00E069B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F01D1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1A9BE" w14:textId="0DFB010A" w:rsidR="00FA2470" w:rsidRDefault="00E069B3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 255 Humanities</w:t>
            </w:r>
            <w:r w:rsidR="000D79ED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Speaking</w:t>
            </w:r>
            <w:r w:rsidR="000D79ED">
              <w:rPr>
                <w:sz w:val="22"/>
                <w:szCs w:val="22"/>
              </w:rPr>
              <w:t xml:space="preserve"> Intensive</w:t>
            </w:r>
          </w:p>
          <w:p w14:paraId="57C9A0D0" w14:textId="77777777" w:rsidR="00E069B3" w:rsidRDefault="00E069B3" w:rsidP="00511D44">
            <w:pPr>
              <w:rPr>
                <w:sz w:val="22"/>
                <w:szCs w:val="22"/>
              </w:rPr>
            </w:pPr>
          </w:p>
          <w:p w14:paraId="0ED56D0B" w14:textId="703F33CF" w:rsidR="00E069B3" w:rsidRPr="00A01A7B" w:rsidRDefault="00E069B3" w:rsidP="00511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 260 Domestic Pluralism</w:t>
            </w:r>
            <w:r w:rsidR="000D79ED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Speaking</w:t>
            </w:r>
            <w:r w:rsidR="000D79ED">
              <w:rPr>
                <w:sz w:val="22"/>
                <w:szCs w:val="22"/>
              </w:rPr>
              <w:t xml:space="preserve"> Intensive</w:t>
            </w:r>
          </w:p>
        </w:tc>
      </w:tr>
      <w:tr w:rsidR="00BC6AA2" w:rsidRPr="00A01A7B" w14:paraId="3CC68533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0F403" w14:textId="4C686221" w:rsidR="00FA2470" w:rsidRPr="0050242F" w:rsidRDefault="00FA2470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0242F">
              <w:rPr>
                <w:b/>
                <w:bCs/>
                <w:sz w:val="22"/>
                <w:szCs w:val="22"/>
              </w:rPr>
              <w:t>Reading Literature in Spanish</w:t>
            </w:r>
            <w:r w:rsidRPr="0050242F">
              <w:rPr>
                <w:b/>
                <w:bCs/>
                <w:sz w:val="22"/>
                <w:szCs w:val="22"/>
              </w:rPr>
              <w:br/>
            </w:r>
            <w:r w:rsidRPr="0050242F">
              <w:rPr>
                <w:sz w:val="22"/>
                <w:szCs w:val="22"/>
              </w:rPr>
              <w:t xml:space="preserve">(SPAN 300, 320, 325, </w:t>
            </w:r>
            <w:r w:rsidR="00D94384" w:rsidRPr="0050242F">
              <w:rPr>
                <w:sz w:val="22"/>
                <w:szCs w:val="22"/>
              </w:rPr>
              <w:t xml:space="preserve">330, </w:t>
            </w:r>
            <w:r w:rsidRPr="0050242F">
              <w:rPr>
                <w:sz w:val="22"/>
                <w:szCs w:val="22"/>
              </w:rPr>
              <w:t xml:space="preserve">335, 336, </w:t>
            </w:r>
            <w:r w:rsidR="00D94384" w:rsidRPr="0050242F">
              <w:rPr>
                <w:sz w:val="22"/>
                <w:szCs w:val="22"/>
              </w:rPr>
              <w:t xml:space="preserve">350, </w:t>
            </w:r>
            <w:r w:rsidRPr="0050242F">
              <w:rPr>
                <w:sz w:val="22"/>
                <w:szCs w:val="22"/>
              </w:rPr>
              <w:t xml:space="preserve">360, </w:t>
            </w:r>
            <w:r w:rsidR="00F0212A" w:rsidRPr="0050242F">
              <w:rPr>
                <w:sz w:val="22"/>
                <w:szCs w:val="22"/>
              </w:rPr>
              <w:t xml:space="preserve">361, </w:t>
            </w:r>
            <w:r w:rsidRPr="0050242F">
              <w:rPr>
                <w:sz w:val="22"/>
                <w:szCs w:val="22"/>
              </w:rPr>
              <w:t>365, 370, 380)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DE66F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3E3C" w14:textId="0DD5909A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078F889B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0C39B" w14:textId="68EEC442" w:rsidR="00FA2470" w:rsidRPr="0050242F" w:rsidRDefault="00FA2470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0242F">
              <w:rPr>
                <w:b/>
                <w:bCs/>
                <w:sz w:val="22"/>
                <w:szCs w:val="22"/>
              </w:rPr>
              <w:t>Spanish Language Cultures</w:t>
            </w:r>
            <w:r w:rsidRPr="0050242F">
              <w:rPr>
                <w:b/>
                <w:bCs/>
                <w:sz w:val="22"/>
                <w:szCs w:val="22"/>
              </w:rPr>
              <w:br/>
            </w:r>
            <w:r w:rsidRPr="0050242F">
              <w:rPr>
                <w:sz w:val="22"/>
                <w:szCs w:val="22"/>
              </w:rPr>
              <w:t xml:space="preserve">(SPAN </w:t>
            </w:r>
            <w:r w:rsidR="0064144E" w:rsidRPr="0050242F">
              <w:rPr>
                <w:sz w:val="22"/>
                <w:szCs w:val="22"/>
              </w:rPr>
              <w:t xml:space="preserve">237, 303, </w:t>
            </w:r>
            <w:r w:rsidRPr="0050242F">
              <w:rPr>
                <w:sz w:val="22"/>
                <w:szCs w:val="22"/>
              </w:rPr>
              <w:t xml:space="preserve">305, 306, 308, 325, 333, </w:t>
            </w:r>
            <w:r w:rsidR="00D94384" w:rsidRPr="0050242F">
              <w:rPr>
                <w:sz w:val="22"/>
                <w:szCs w:val="22"/>
              </w:rPr>
              <w:t xml:space="preserve">334, </w:t>
            </w:r>
            <w:r w:rsidRPr="0050242F">
              <w:rPr>
                <w:sz w:val="22"/>
                <w:szCs w:val="22"/>
              </w:rPr>
              <w:t xml:space="preserve">337, </w:t>
            </w:r>
            <w:r w:rsidR="00D94384" w:rsidRPr="0050242F">
              <w:rPr>
                <w:sz w:val="22"/>
                <w:szCs w:val="22"/>
              </w:rPr>
              <w:t xml:space="preserve">338, </w:t>
            </w:r>
            <w:r w:rsidRPr="0050242F">
              <w:rPr>
                <w:sz w:val="22"/>
                <w:szCs w:val="22"/>
              </w:rPr>
              <w:t>370</w:t>
            </w:r>
            <w:r w:rsidR="00F0212A" w:rsidRPr="0050242F">
              <w:rPr>
                <w:sz w:val="22"/>
                <w:szCs w:val="22"/>
              </w:rPr>
              <w:t>, 380</w:t>
            </w:r>
            <w:r w:rsidRPr="0050242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CCF1F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2D2D9" w14:textId="1DF652DC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10122531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85782" w14:textId="1AB44393" w:rsidR="00FA2470" w:rsidRPr="00A01A7B" w:rsidRDefault="00FA2470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0242F">
              <w:rPr>
                <w:b/>
                <w:bCs/>
                <w:sz w:val="22"/>
                <w:szCs w:val="22"/>
              </w:rPr>
              <w:t>Interdisciplinary Approaches/Expressive Forms in Spanish</w:t>
            </w:r>
            <w:r w:rsidRPr="0050242F">
              <w:rPr>
                <w:sz w:val="22"/>
                <w:szCs w:val="22"/>
              </w:rPr>
              <w:br/>
              <w:t xml:space="preserve">(SPAN 236, </w:t>
            </w:r>
            <w:r w:rsidR="0064144E" w:rsidRPr="0050242F">
              <w:rPr>
                <w:sz w:val="22"/>
                <w:szCs w:val="22"/>
              </w:rPr>
              <w:t xml:space="preserve">303, </w:t>
            </w:r>
            <w:r w:rsidR="00D94384" w:rsidRPr="0050242F">
              <w:rPr>
                <w:sz w:val="22"/>
                <w:szCs w:val="22"/>
              </w:rPr>
              <w:t xml:space="preserve">305, </w:t>
            </w:r>
            <w:r w:rsidRPr="0050242F">
              <w:rPr>
                <w:sz w:val="22"/>
                <w:szCs w:val="22"/>
              </w:rPr>
              <w:t xml:space="preserve">306, 308, 310, </w:t>
            </w:r>
            <w:r w:rsidR="00D94384" w:rsidRPr="0050242F">
              <w:rPr>
                <w:sz w:val="22"/>
                <w:szCs w:val="22"/>
              </w:rPr>
              <w:t xml:space="preserve">314, </w:t>
            </w:r>
            <w:r w:rsidRPr="0050242F">
              <w:rPr>
                <w:sz w:val="22"/>
                <w:szCs w:val="22"/>
              </w:rPr>
              <w:t>320, 323, 325, 333, 334, 338, 380)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1EEB8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D02D" w14:textId="54C17D72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2230C721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9049" w14:textId="5890A74A" w:rsidR="00FA2470" w:rsidRPr="00A01A7B" w:rsidRDefault="00FA2470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0242F">
              <w:rPr>
                <w:b/>
                <w:bCs/>
                <w:sz w:val="22"/>
                <w:szCs w:val="22"/>
              </w:rPr>
              <w:t>Career Options</w:t>
            </w:r>
            <w:r w:rsidRPr="0050242F">
              <w:rPr>
                <w:b/>
                <w:bCs/>
                <w:sz w:val="22"/>
                <w:szCs w:val="22"/>
              </w:rPr>
              <w:br/>
            </w:r>
            <w:r w:rsidRPr="0050242F">
              <w:rPr>
                <w:sz w:val="22"/>
                <w:szCs w:val="22"/>
              </w:rPr>
              <w:t xml:space="preserve">(SPAN 315, 320, 321, </w:t>
            </w:r>
            <w:r w:rsidR="00D94384" w:rsidRPr="0050242F">
              <w:rPr>
                <w:sz w:val="22"/>
                <w:szCs w:val="22"/>
              </w:rPr>
              <w:t xml:space="preserve">322, </w:t>
            </w:r>
            <w:r w:rsidRPr="0050242F">
              <w:rPr>
                <w:sz w:val="22"/>
                <w:szCs w:val="22"/>
              </w:rPr>
              <w:t xml:space="preserve">323, </w:t>
            </w:r>
            <w:r w:rsidR="00F0212A" w:rsidRPr="0050242F">
              <w:rPr>
                <w:sz w:val="22"/>
                <w:szCs w:val="22"/>
              </w:rPr>
              <w:t xml:space="preserve">355, </w:t>
            </w:r>
            <w:r w:rsidRPr="0050242F">
              <w:rPr>
                <w:sz w:val="22"/>
                <w:szCs w:val="22"/>
              </w:rPr>
              <w:t>390, 490)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FEF0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FC6E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BC6AA2" w:rsidRPr="00A01A7B" w14:paraId="558AA2B3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B3ACC" w14:textId="77777777" w:rsidR="0050242F" w:rsidRDefault="00FA2470" w:rsidP="00511D44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Senior Seminar or Thesis</w:t>
            </w:r>
          </w:p>
          <w:p w14:paraId="4B3FD1A0" w14:textId="510567C8" w:rsidR="00DB0DDB" w:rsidRDefault="00FA2470" w:rsidP="00511D44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br/>
              <w:t xml:space="preserve">Senior Sem: </w:t>
            </w:r>
            <w:r w:rsidRPr="00A01A7B">
              <w:rPr>
                <w:sz w:val="22"/>
                <w:szCs w:val="22"/>
              </w:rPr>
              <w:t xml:space="preserve">(SPAN 400, 425, </w:t>
            </w:r>
            <w:r w:rsidR="00DB0DDB">
              <w:rPr>
                <w:sz w:val="22"/>
                <w:szCs w:val="22"/>
              </w:rPr>
              <w:t xml:space="preserve">or </w:t>
            </w:r>
            <w:r w:rsidRPr="00A01A7B">
              <w:rPr>
                <w:sz w:val="22"/>
                <w:szCs w:val="22"/>
              </w:rPr>
              <w:t>480)</w:t>
            </w:r>
            <w:r w:rsidRPr="00A01A7B">
              <w:rPr>
                <w:b/>
                <w:bCs/>
                <w:sz w:val="22"/>
                <w:szCs w:val="22"/>
              </w:rPr>
              <w:br/>
            </w:r>
            <w:r w:rsidR="00DB0DDB">
              <w:rPr>
                <w:b/>
                <w:bCs/>
                <w:sz w:val="22"/>
                <w:szCs w:val="22"/>
              </w:rPr>
              <w:t>OR</w:t>
            </w:r>
          </w:p>
          <w:p w14:paraId="4453F52F" w14:textId="6D03F0F5" w:rsidR="00FA2470" w:rsidRPr="00A01A7B" w:rsidRDefault="00FA2470" w:rsidP="00511D44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 xml:space="preserve">Senior Thesis: </w:t>
            </w:r>
            <w:r w:rsidRPr="00A01A7B">
              <w:rPr>
                <w:sz w:val="22"/>
                <w:szCs w:val="22"/>
              </w:rPr>
              <w:t>(SPAN 494)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1EEC1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446B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</w:tr>
      <w:tr w:rsidR="00345EEF" w:rsidRPr="00A01A7B" w14:paraId="02D25670" w14:textId="77777777" w:rsidTr="00C108BF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28F7" w14:textId="75AA2333" w:rsidR="00345EEF" w:rsidRPr="00345EEF" w:rsidRDefault="00345EEF" w:rsidP="00345EEF">
            <w:pPr>
              <w:pStyle w:val="NormalWeb"/>
              <w:jc w:val="center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 xml:space="preserve">Additional Course Required for </w:t>
            </w:r>
            <w:r w:rsidR="00355F05">
              <w:rPr>
                <w:b/>
                <w:bCs/>
                <w:sz w:val="22"/>
                <w:szCs w:val="22"/>
              </w:rPr>
              <w:t>PK-12</w:t>
            </w:r>
            <w:r>
              <w:rPr>
                <w:b/>
                <w:bCs/>
                <w:sz w:val="22"/>
                <w:szCs w:val="22"/>
              </w:rPr>
              <w:t xml:space="preserve"> Spanish </w:t>
            </w:r>
            <w:r w:rsidRPr="00A01A7B">
              <w:rPr>
                <w:b/>
                <w:bCs/>
                <w:sz w:val="22"/>
                <w:szCs w:val="22"/>
              </w:rPr>
              <w:t>Licensure</w:t>
            </w:r>
          </w:p>
        </w:tc>
      </w:tr>
      <w:tr w:rsidR="00BC6AA2" w:rsidRPr="00A01A7B" w14:paraId="3AF4F487" w14:textId="77777777" w:rsidTr="00511D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56E47" w14:textId="77777777" w:rsidR="00FA2470" w:rsidRPr="00A01A7B" w:rsidRDefault="00FA2470" w:rsidP="00511D44">
            <w:pPr>
              <w:pStyle w:val="NormalWeb"/>
              <w:rPr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LING 300</w:t>
            </w:r>
            <w:r w:rsidRPr="00A01A7B">
              <w:rPr>
                <w:sz w:val="22"/>
                <w:szCs w:val="22"/>
              </w:rPr>
              <w:t>—Second Language Learning and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47D9A" w14:textId="77777777" w:rsidR="00FA2470" w:rsidRPr="00A01A7B" w:rsidRDefault="00FA2470" w:rsidP="00511D4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2E53" w14:textId="43354A95" w:rsidR="00FA2470" w:rsidRPr="00A01A7B" w:rsidRDefault="001F77F7" w:rsidP="00511D44">
            <w:pPr>
              <w:rPr>
                <w:sz w:val="22"/>
                <w:szCs w:val="22"/>
              </w:rPr>
            </w:pPr>
            <w:r w:rsidRPr="00A01A7B">
              <w:rPr>
                <w:color w:val="1F1F1F"/>
                <w:sz w:val="22"/>
                <w:szCs w:val="22"/>
                <w:shd w:val="clear" w:color="auto" w:fill="FFFFFF"/>
              </w:rPr>
              <w:t>Humanities</w:t>
            </w:r>
            <w:r w:rsidR="000D79ED">
              <w:rPr>
                <w:color w:val="1F1F1F"/>
                <w:sz w:val="22"/>
                <w:szCs w:val="22"/>
                <w:shd w:val="clear" w:color="auto" w:fill="FFFFFF"/>
              </w:rPr>
              <w:t xml:space="preserve">; </w:t>
            </w:r>
            <w:r w:rsidRPr="00A01A7B">
              <w:rPr>
                <w:color w:val="1F1F1F"/>
                <w:sz w:val="22"/>
                <w:szCs w:val="22"/>
                <w:shd w:val="clear" w:color="auto" w:fill="FFFFFF"/>
              </w:rPr>
              <w:t>Technology</w:t>
            </w:r>
            <w:r w:rsidRPr="00A01A7B">
              <w:rPr>
                <w:rStyle w:val="apple-converted-space"/>
                <w:color w:val="1F1F1F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4FC0869F" w14:textId="27F95DDA" w:rsidR="001B211C" w:rsidRDefault="001B211C" w:rsidP="000662FB">
      <w:pPr>
        <w:rPr>
          <w:b/>
          <w:bCs/>
          <w:sz w:val="22"/>
          <w:szCs w:val="22"/>
        </w:rPr>
      </w:pPr>
    </w:p>
    <w:p w14:paraId="64369897" w14:textId="77777777" w:rsidR="006E286C" w:rsidRPr="00A01A7B" w:rsidRDefault="006E286C" w:rsidP="006E2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6E286C" w:rsidRPr="00A01A7B" w14:paraId="3C303C14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8C31C" w14:textId="77777777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C305" w14:textId="77777777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89352FD" w14:textId="77777777" w:rsidR="006E286C" w:rsidRPr="00A01A7B" w:rsidRDefault="006E286C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61EA" w14:textId="77777777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6E286C" w:rsidRPr="00A01A7B" w14:paraId="60F04BA3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D9E97" w14:textId="3BEBE059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A01A7B">
              <w:rPr>
                <w:color w:val="000000"/>
                <w:sz w:val="22"/>
                <w:szCs w:val="22"/>
              </w:rPr>
              <w:t>—Intro</w:t>
            </w:r>
            <w:r w:rsidR="00E43114">
              <w:rPr>
                <w:color w:val="000000"/>
                <w:sz w:val="22"/>
                <w:szCs w:val="22"/>
              </w:rPr>
              <w:t>duction</w:t>
            </w:r>
            <w:r w:rsidRPr="00A01A7B">
              <w:rPr>
                <w:color w:val="000000"/>
                <w:sz w:val="22"/>
                <w:szCs w:val="22"/>
              </w:rPr>
              <w:t xml:space="preserve"> to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9B9BB" w14:textId="77777777" w:rsidR="006E286C" w:rsidRPr="00A01A7B" w:rsidRDefault="006E286C" w:rsidP="009A69A1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72196" w14:textId="69156E1D" w:rsidR="006E286C" w:rsidRPr="00A01A7B" w:rsidRDefault="006E286C" w:rsidP="009A69A1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Natural Sciences</w:t>
            </w:r>
            <w:r w:rsidR="000D79ED">
              <w:rPr>
                <w:sz w:val="22"/>
                <w:szCs w:val="22"/>
              </w:rPr>
              <w:t xml:space="preserve"> (only if taken at LFC)</w:t>
            </w:r>
          </w:p>
        </w:tc>
      </w:tr>
      <w:tr w:rsidR="006E286C" w:rsidRPr="00A01A7B" w14:paraId="4AA2D7FE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28560" w14:textId="4EFF30FC" w:rsidR="006E286C" w:rsidRPr="00A01A7B" w:rsidRDefault="006E286C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A01A7B">
              <w:rPr>
                <w:color w:val="000000"/>
                <w:sz w:val="22"/>
                <w:szCs w:val="22"/>
              </w:rPr>
              <w:t>Develop</w:t>
            </w:r>
            <w:r w:rsidR="00E43114">
              <w:rPr>
                <w:color w:val="000000"/>
                <w:sz w:val="22"/>
                <w:szCs w:val="22"/>
              </w:rPr>
              <w:t>mental</w:t>
            </w:r>
            <w:r w:rsidRPr="00A01A7B">
              <w:rPr>
                <w:color w:val="000000"/>
                <w:sz w:val="22"/>
                <w:szCs w:val="22"/>
              </w:rPr>
              <w:t xml:space="preserve">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3B9EB" w14:textId="77777777" w:rsidR="006E286C" w:rsidRPr="00A01A7B" w:rsidRDefault="006E286C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6AEE" w14:textId="77777777" w:rsidR="006E286C" w:rsidRPr="00A01A7B" w:rsidRDefault="006E286C" w:rsidP="009A69A1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Social Sciences</w:t>
            </w:r>
          </w:p>
        </w:tc>
      </w:tr>
    </w:tbl>
    <w:p w14:paraId="20F766FA" w14:textId="6D6BF08F" w:rsidR="00355F05" w:rsidRDefault="00355F05" w:rsidP="00355F05">
      <w:pPr>
        <w:pStyle w:val="Caption"/>
        <w:keepNext/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0"/>
        <w:gridCol w:w="2520"/>
      </w:tblGrid>
      <w:tr w:rsidR="00355F05" w:rsidRPr="005B3EEF" w14:paraId="25C77F7E" w14:textId="77777777" w:rsidTr="00DE566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880F" w14:textId="4BCC0DE6" w:rsidR="00355F05" w:rsidRPr="005B3EEF" w:rsidRDefault="00355F05" w:rsidP="00355F05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PK-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12 Education Required Courses</w:t>
            </w:r>
          </w:p>
        </w:tc>
      </w:tr>
      <w:tr w:rsidR="00355F05" w:rsidRPr="005B3EEF" w14:paraId="28FD22A6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2C8A8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8C499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28EB0D41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85120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jc w:val="center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355F05" w:rsidRPr="005B3EEF" w14:paraId="3373FA8E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714F9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210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–Observing the Schooling Process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3FB2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43BB8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Writing Intensive</w:t>
            </w:r>
          </w:p>
        </w:tc>
      </w:tr>
      <w:tr w:rsidR="00355F05" w:rsidRPr="005B3EEF" w14:paraId="1C1124BB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FF36E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215–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Instructional Communication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A6E46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2675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Speaking Intensive</w:t>
            </w:r>
          </w:p>
        </w:tc>
      </w:tr>
      <w:tr w:rsidR="00355F05" w:rsidRPr="005B3EEF" w14:paraId="3490DBE5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AE5AF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EDUC 220/PHIL 220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–Philosophy of Education </w:t>
            </w:r>
            <w:r w:rsidRPr="005B3EEF">
              <w:rPr>
                <w:rFonts w:ascii="Times" w:hAnsi="Times"/>
                <w:sz w:val="22"/>
                <w:szCs w:val="22"/>
              </w:rPr>
              <w:t>(EDUC 220 required for MAT candidates)</w:t>
            </w:r>
          </w:p>
          <w:p w14:paraId="150A5CEB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OR</w:t>
            </w:r>
          </w:p>
          <w:p w14:paraId="499B5DE4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SOAN 244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–Anthropology of Education </w:t>
            </w:r>
          </w:p>
          <w:p w14:paraId="686DC858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56ABD3F9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color w:val="000000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HIST 239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–History of Education</w:t>
            </w:r>
          </w:p>
          <w:p w14:paraId="18EFE8E7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6998B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D491B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Humanities for EDUC 220</w:t>
            </w:r>
          </w:p>
          <w:p w14:paraId="4EEA61F5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  <w:p w14:paraId="10BCC2FB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Humanities and Domestic Pluralism (EDUC 239)</w:t>
            </w:r>
          </w:p>
        </w:tc>
      </w:tr>
      <w:tr w:rsidR="00355F05" w:rsidRPr="005B3EEF" w14:paraId="4235408A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0A953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313/413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C936C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4789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55F05" w:rsidRPr="005B3EEF" w14:paraId="7750465B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9CBF2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1C645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05096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Experiential Learning</w:t>
            </w:r>
          </w:p>
        </w:tc>
      </w:tr>
      <w:tr w:rsidR="00355F05" w:rsidRPr="005B3EEF" w14:paraId="0FB0BB47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81648" w14:textId="77777777" w:rsidR="00355F05" w:rsidRPr="005B3EEF" w:rsidRDefault="00355F05" w:rsidP="00355F05">
            <w:pPr>
              <w:pStyle w:val="Normal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5B3EEF">
              <w:rPr>
                <w:rFonts w:ascii="Times" w:hAnsi="Times"/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BA080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07E4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Social Sciences and Domestic Pluralism</w:t>
            </w:r>
          </w:p>
        </w:tc>
      </w:tr>
      <w:tr w:rsidR="00355F05" w:rsidRPr="005B3EEF" w14:paraId="611D5743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D599B" w14:textId="77777777" w:rsidR="00355F05" w:rsidRPr="005B3EEF" w:rsidRDefault="00355F05" w:rsidP="00355F05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/519L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  <w:r w:rsidRPr="005B3EEF">
              <w:rPr>
                <w:rFonts w:ascii="Times" w:hAnsi="Times"/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3355F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361D7" w14:textId="30118CBA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*Technology Intensive</w:t>
            </w:r>
            <w:r>
              <w:rPr>
                <w:rFonts w:ascii="Times" w:hAnsi="Times"/>
                <w:sz w:val="22"/>
                <w:szCs w:val="22"/>
              </w:rPr>
              <w:t xml:space="preserve"> for BA candidates</w:t>
            </w:r>
          </w:p>
        </w:tc>
      </w:tr>
      <w:tr w:rsidR="00355F05" w:rsidRPr="005B3EEF" w14:paraId="219B22A2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97D62" w14:textId="77777777" w:rsidR="00355F05" w:rsidRPr="005B3EEF" w:rsidRDefault="00355F05" w:rsidP="00355F05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422/522 </w:t>
            </w:r>
            <w:r w:rsidRPr="005B3EEF">
              <w:rPr>
                <w:rFonts w:ascii="Times" w:hAnsi="Times"/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BDC7D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709D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55F05" w:rsidRPr="005B3EEF" w14:paraId="229E9807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7465" w14:textId="77777777" w:rsidR="00355F05" w:rsidRPr="005B3EEF" w:rsidRDefault="00355F05" w:rsidP="00355F05">
            <w:pPr>
              <w:pStyle w:val="NormalWeb"/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/521L</w:t>
            </w:r>
            <w:r w:rsidRPr="005B3EEF">
              <w:rPr>
                <w:rFonts w:ascii="Times" w:hAnsi="Times"/>
                <w:sz w:val="22"/>
                <w:szCs w:val="22"/>
              </w:rPr>
              <w:t>—Secondary Student teaching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34D6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9D009" w14:textId="39E82CB1" w:rsidR="00355F05" w:rsidRPr="005B3EEF" w:rsidRDefault="00E20767" w:rsidP="00355F05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*</w:t>
            </w:r>
            <w:r w:rsidR="00355F05" w:rsidRPr="005B3EEF">
              <w:rPr>
                <w:rFonts w:ascii="Times" w:hAnsi="Times"/>
                <w:sz w:val="22"/>
                <w:szCs w:val="22"/>
              </w:rPr>
              <w:t xml:space="preserve">Experiential </w:t>
            </w:r>
            <w:r w:rsidR="00355F05">
              <w:rPr>
                <w:rFonts w:ascii="Times" w:hAnsi="Times"/>
                <w:sz w:val="22"/>
                <w:szCs w:val="22"/>
              </w:rPr>
              <w:t>for BA candidates</w:t>
            </w:r>
          </w:p>
        </w:tc>
      </w:tr>
      <w:tr w:rsidR="00355F05" w:rsidRPr="005B3EEF" w14:paraId="284392BB" w14:textId="77777777" w:rsidTr="00DE566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0535" w14:textId="77777777" w:rsidR="00355F05" w:rsidRPr="00D7106C" w:rsidRDefault="00355F05" w:rsidP="00355F05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355F05" w:rsidRPr="005B3EEF" w14:paraId="45CB3D3E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C68E" w14:textId="41886DBF" w:rsidR="00355F05" w:rsidRPr="005B3EEF" w:rsidRDefault="00355F05" w:rsidP="00355F05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1F62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DEBA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55F05" w:rsidRPr="005B3EEF" w14:paraId="19E0D229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4BCB" w14:textId="333E4F91" w:rsidR="00355F05" w:rsidRPr="005B3EEF" w:rsidRDefault="00355F05" w:rsidP="00355F05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 w:rsidR="005538B0">
              <w:rPr>
                <w:rFonts w:ascii="Times" w:hAnsi="Times"/>
                <w:b/>
                <w:bCs/>
                <w:sz w:val="22"/>
                <w:szCs w:val="22"/>
              </w:rPr>
              <w:t>24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5D2D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4430" w14:textId="77777777" w:rsidR="00355F05" w:rsidRPr="005B3EEF" w:rsidRDefault="00355F05" w:rsidP="00355F0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55F05" w:rsidRPr="005B3EEF" w14:paraId="687A09A6" w14:textId="77777777" w:rsidTr="00DE566A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37DF" w14:textId="17A2C714" w:rsidR="00355F05" w:rsidRPr="005B3EEF" w:rsidRDefault="00355F05" w:rsidP="00F72335">
            <w:pPr>
              <w:pStyle w:val="NormalWeb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</w:t>
            </w:r>
            <w:r w:rsidR="005538B0">
              <w:rPr>
                <w:rFonts w:ascii="Times" w:hAnsi="Times"/>
                <w:b/>
                <w:bCs/>
                <w:sz w:val="22"/>
                <w:szCs w:val="22"/>
              </w:rPr>
              <w:t>60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6311" w14:textId="77777777" w:rsidR="00355F05" w:rsidRPr="005B3EEF" w:rsidRDefault="00355F05" w:rsidP="00F7233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6316" w14:textId="77777777" w:rsidR="00355F05" w:rsidRPr="005B3EEF" w:rsidRDefault="00355F05" w:rsidP="00F72335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CA31FA8" w14:textId="7399145F" w:rsidR="0075741D" w:rsidRPr="00A01A7B" w:rsidRDefault="0075741D" w:rsidP="0075741D">
      <w:pPr>
        <w:rPr>
          <w:bCs/>
          <w:sz w:val="22"/>
          <w:szCs w:val="22"/>
        </w:rPr>
      </w:pPr>
      <w:r w:rsidRPr="00A01A7B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56C6E880" w14:textId="27D2562F" w:rsidR="0075741D" w:rsidRDefault="0075741D" w:rsidP="001164C3">
      <w:pPr>
        <w:rPr>
          <w:sz w:val="22"/>
          <w:szCs w:val="22"/>
        </w:rPr>
      </w:pPr>
    </w:p>
    <w:p w14:paraId="11B5903B" w14:textId="77777777" w:rsidR="00315983" w:rsidRPr="00A01A7B" w:rsidRDefault="00315983" w:rsidP="001164C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FB3EF4" w:rsidRPr="006110FA" w14:paraId="0F382684" w14:textId="77777777" w:rsidTr="00A7174F">
        <w:tc>
          <w:tcPr>
            <w:tcW w:w="7557" w:type="dxa"/>
            <w:gridSpan w:val="3"/>
          </w:tcPr>
          <w:p w14:paraId="12FBD79C" w14:textId="4B113A30" w:rsidR="00FB3EF4" w:rsidRPr="006110FA" w:rsidRDefault="003A1B99" w:rsidP="00FB3E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Required</w:t>
            </w:r>
            <w:r w:rsidR="00FB3EF4" w:rsidRPr="006110FA">
              <w:rPr>
                <w:b/>
                <w:bCs/>
                <w:sz w:val="22"/>
                <w:szCs w:val="22"/>
              </w:rPr>
              <w:t xml:space="preserve"> Courses</w:t>
            </w:r>
            <w:r w:rsidR="00FB3EF4">
              <w:rPr>
                <w:b/>
                <w:bCs/>
                <w:sz w:val="22"/>
                <w:szCs w:val="22"/>
              </w:rPr>
              <w:t xml:space="preserve"> for Optional Endorsements</w:t>
            </w:r>
          </w:p>
          <w:p w14:paraId="628B25DB" w14:textId="77777777" w:rsidR="00FB3EF4" w:rsidRPr="006110FA" w:rsidRDefault="00FB3EF4" w:rsidP="00FB3E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3EF4" w:rsidRPr="006110FA" w14:paraId="6F221AC8" w14:textId="77777777" w:rsidTr="00A7174F">
        <w:tc>
          <w:tcPr>
            <w:tcW w:w="2505" w:type="dxa"/>
          </w:tcPr>
          <w:p w14:paraId="782A5544" w14:textId="41E896A3" w:rsidR="00FB3EF4" w:rsidRPr="006110FA" w:rsidRDefault="00FB3EF4" w:rsidP="00FB3EF4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sz w:val="22"/>
                <w:szCs w:val="22"/>
              </w:rPr>
              <w:t xml:space="preserve">ESL </w:t>
            </w:r>
            <w:r w:rsidR="009F71ED">
              <w:rPr>
                <w:b/>
                <w:bCs/>
                <w:sz w:val="22"/>
                <w:szCs w:val="22"/>
              </w:rPr>
              <w:t>/ Bilingual</w:t>
            </w:r>
          </w:p>
        </w:tc>
        <w:tc>
          <w:tcPr>
            <w:tcW w:w="2506" w:type="dxa"/>
          </w:tcPr>
          <w:p w14:paraId="0B15FE34" w14:textId="77777777" w:rsidR="00FB3EF4" w:rsidRPr="006110FA" w:rsidRDefault="00FB3EF4" w:rsidP="00FB3EF4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65C5C4F7" w14:textId="77777777" w:rsidR="00FB3EF4" w:rsidRPr="006110FA" w:rsidRDefault="00FB3EF4" w:rsidP="00FB3EF4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2965A8" w:rsidRPr="006110FA" w14:paraId="5904492B" w14:textId="77777777" w:rsidTr="00A7174F">
        <w:tc>
          <w:tcPr>
            <w:tcW w:w="2505" w:type="dxa"/>
          </w:tcPr>
          <w:p w14:paraId="0A6A6FCF" w14:textId="277EA376" w:rsidR="002965A8" w:rsidRPr="006110FA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30500322" w14:textId="4051A57B" w:rsidR="002965A8" w:rsidRPr="006110FA" w:rsidRDefault="002965A8" w:rsidP="002965A8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08950C44" w14:textId="174641B1" w:rsidR="002965A8" w:rsidRPr="006110FA" w:rsidRDefault="002965A8" w:rsidP="002965A8">
            <w:pPr>
              <w:rPr>
                <w:sz w:val="22"/>
                <w:szCs w:val="22"/>
              </w:rPr>
            </w:pPr>
          </w:p>
        </w:tc>
      </w:tr>
      <w:tr w:rsidR="002965A8" w:rsidRPr="006110FA" w14:paraId="0AC42A89" w14:textId="77777777" w:rsidTr="00A7174F">
        <w:tc>
          <w:tcPr>
            <w:tcW w:w="2505" w:type="dxa"/>
          </w:tcPr>
          <w:p w14:paraId="7164BB2A" w14:textId="77777777" w:rsidR="002965A8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lastRenderedPageBreak/>
              <w:t xml:space="preserve">EDUC 448/548 </w:t>
            </w:r>
          </w:p>
          <w:p w14:paraId="1477E6DE" w14:textId="406D3178" w:rsidR="002965A8" w:rsidRPr="006110FA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380FA222" w14:textId="77777777" w:rsidR="002965A8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56E089DF" w14:textId="4ACBCE83" w:rsidR="002965A8" w:rsidRPr="006110FA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07BE6178" w14:textId="77777777" w:rsidR="002965A8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7F1604D4" w14:textId="1B83E9F9" w:rsidR="002965A8" w:rsidRPr="006110FA" w:rsidRDefault="002965A8" w:rsidP="002965A8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</w:t>
            </w:r>
            <w:r w:rsidR="003D4EFA">
              <w:rPr>
                <w:sz w:val="22"/>
                <w:szCs w:val="22"/>
              </w:rPr>
              <w:t xml:space="preserve"> area</w:t>
            </w:r>
            <w:r w:rsidRPr="00D7106C">
              <w:rPr>
                <w:sz w:val="22"/>
                <w:szCs w:val="22"/>
              </w:rPr>
              <w:t>)</w:t>
            </w:r>
          </w:p>
        </w:tc>
      </w:tr>
    </w:tbl>
    <w:p w14:paraId="7B7001A4" w14:textId="77777777" w:rsidR="00FB3EF4" w:rsidRPr="00A01A7B" w:rsidRDefault="00FB3EF4" w:rsidP="001164C3">
      <w:pPr>
        <w:rPr>
          <w:sz w:val="22"/>
          <w:szCs w:val="22"/>
        </w:rPr>
      </w:pPr>
    </w:p>
    <w:p w14:paraId="05B8180F" w14:textId="77777777" w:rsidR="001164C3" w:rsidRPr="00A01A7B" w:rsidRDefault="001164C3" w:rsidP="001164C3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1164C3" w:rsidRPr="00A01A7B" w14:paraId="5DDE53BF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FA47C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        FFC Requirements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5E2E3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Semester Enrolled</w:t>
            </w:r>
          </w:p>
          <w:p w14:paraId="296E275D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DFCC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01A7B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1164C3" w:rsidRPr="00A01A7B" w14:paraId="39D04193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FC0E6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8015B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8FD0B" w14:textId="45F40590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PSYC 110</w:t>
            </w:r>
            <w:r w:rsidR="009F71ED">
              <w:rPr>
                <w:sz w:val="22"/>
                <w:szCs w:val="22"/>
              </w:rPr>
              <w:t xml:space="preserve"> (only if taken at LFC)</w:t>
            </w:r>
          </w:p>
        </w:tc>
      </w:tr>
      <w:tr w:rsidR="001164C3" w:rsidRPr="00A01A7B" w14:paraId="322F2A0E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06F2F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61C31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4D87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</w:tr>
      <w:tr w:rsidR="001164C3" w:rsidRPr="00A01A7B" w14:paraId="0F8CE36D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D3839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2B414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3527" w14:textId="14FAC9CC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220 or 239</w:t>
            </w:r>
          </w:p>
        </w:tc>
      </w:tr>
      <w:tr w:rsidR="001164C3" w:rsidRPr="00A01A7B" w14:paraId="1F940965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804D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CA2F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6076" w14:textId="547199B0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EDUC 210</w:t>
            </w:r>
            <w:r w:rsidR="006F5847" w:rsidRPr="00A01A7B">
              <w:rPr>
                <w:sz w:val="22"/>
                <w:szCs w:val="22"/>
              </w:rPr>
              <w:t xml:space="preserve">, </w:t>
            </w:r>
            <w:r w:rsidRPr="00A01A7B">
              <w:rPr>
                <w:sz w:val="22"/>
                <w:szCs w:val="22"/>
              </w:rPr>
              <w:t>215</w:t>
            </w:r>
            <w:r w:rsidR="006F5847" w:rsidRPr="00A01A7B">
              <w:rPr>
                <w:sz w:val="22"/>
                <w:szCs w:val="22"/>
              </w:rPr>
              <w:t xml:space="preserve">, </w:t>
            </w:r>
            <w:r w:rsidRPr="00A01A7B">
              <w:rPr>
                <w:sz w:val="22"/>
                <w:szCs w:val="22"/>
              </w:rPr>
              <w:t>314</w:t>
            </w:r>
          </w:p>
          <w:p w14:paraId="36BD8495" w14:textId="77777777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>PSYC 210</w:t>
            </w:r>
          </w:p>
        </w:tc>
      </w:tr>
      <w:tr w:rsidR="001164C3" w:rsidRPr="00A01A7B" w14:paraId="7EDAE122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2330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A474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E2F1" w14:textId="2372F2E8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</w:tr>
      <w:tr w:rsidR="001164C3" w:rsidRPr="00A01A7B" w14:paraId="439BC77D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CE4A" w14:textId="6E73E03C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 xml:space="preserve">1 Global </w:t>
            </w:r>
            <w:r w:rsidR="009F71ED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A6F4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AFB7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</w:tr>
      <w:tr w:rsidR="001164C3" w:rsidRPr="00A01A7B" w14:paraId="60B87ED2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CF3D" w14:textId="77777777" w:rsidR="001164C3" w:rsidRPr="00A01A7B" w:rsidRDefault="001164C3" w:rsidP="00BD3AD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01A7B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4648" w14:textId="77777777" w:rsidR="001164C3" w:rsidRPr="00A01A7B" w:rsidRDefault="001164C3" w:rsidP="00BD3AD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F9F1" w14:textId="58742B15" w:rsidR="001164C3" w:rsidRPr="00A01A7B" w:rsidRDefault="001164C3" w:rsidP="00BD3AD9">
            <w:pPr>
              <w:rPr>
                <w:sz w:val="22"/>
                <w:szCs w:val="22"/>
              </w:rPr>
            </w:pPr>
            <w:r w:rsidRPr="00A01A7B">
              <w:rPr>
                <w:sz w:val="22"/>
                <w:szCs w:val="22"/>
              </w:rPr>
              <w:t xml:space="preserve">EDUC </w:t>
            </w:r>
            <w:r w:rsidR="00BB541C" w:rsidRPr="00A01A7B">
              <w:rPr>
                <w:sz w:val="22"/>
                <w:szCs w:val="22"/>
              </w:rPr>
              <w:t xml:space="preserve">239, 314/414, </w:t>
            </w:r>
            <w:r w:rsidRPr="00A01A7B">
              <w:rPr>
                <w:sz w:val="22"/>
                <w:szCs w:val="22"/>
              </w:rPr>
              <w:t>315</w:t>
            </w:r>
            <w:r w:rsidR="00BB541C" w:rsidRPr="00A01A7B">
              <w:rPr>
                <w:sz w:val="22"/>
                <w:szCs w:val="22"/>
              </w:rPr>
              <w:t>/415</w:t>
            </w:r>
          </w:p>
        </w:tc>
      </w:tr>
      <w:tr w:rsidR="00AF143F" w:rsidRPr="00A01A7B" w14:paraId="144C4C2A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CD19" w14:textId="3237E0FA" w:rsidR="00AF143F" w:rsidRPr="00A01A7B" w:rsidRDefault="00AF143F" w:rsidP="00AF143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04F5" w14:textId="77777777" w:rsidR="00AF143F" w:rsidRPr="00A01A7B" w:rsidRDefault="00AF143F" w:rsidP="00AF143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12C8" w14:textId="24BE9EFA" w:rsidR="00AF143F" w:rsidRPr="00A01A7B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AF143F" w:rsidRPr="00A01A7B" w14:paraId="692B2828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FC96" w14:textId="37B07234" w:rsidR="00AF143F" w:rsidRDefault="00AF143F" w:rsidP="00AF143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EF8B" w14:textId="77777777" w:rsidR="00AF143F" w:rsidRPr="00A01A7B" w:rsidRDefault="00AF143F" w:rsidP="00AF143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77473" w14:textId="39F25477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215; multiple content courses above</w:t>
            </w:r>
          </w:p>
        </w:tc>
      </w:tr>
      <w:tr w:rsidR="00AF143F" w:rsidRPr="00A01A7B" w14:paraId="6DAC2C0D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4AF" w14:textId="0122E437" w:rsidR="00AF143F" w:rsidRDefault="00AF143F" w:rsidP="00AF143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4649" w14:textId="77777777" w:rsidR="00AF143F" w:rsidRPr="00A01A7B" w:rsidRDefault="00AF143F" w:rsidP="00AF143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1EDF" w14:textId="77777777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</w:t>
            </w:r>
          </w:p>
          <w:p w14:paraId="083829E7" w14:textId="4B9EAE6C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 300</w:t>
            </w:r>
          </w:p>
        </w:tc>
      </w:tr>
      <w:tr w:rsidR="00AF143F" w:rsidRPr="00A01A7B" w14:paraId="2103961A" w14:textId="77777777" w:rsidTr="00BD3AD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C0F2" w14:textId="21A227DB" w:rsidR="00AF143F" w:rsidRDefault="00AF143F" w:rsidP="00AF143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E372" w14:textId="77777777" w:rsidR="00AF143F" w:rsidRPr="00A01A7B" w:rsidRDefault="00AF143F" w:rsidP="00AF143F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02D" w14:textId="77777777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14:paraId="72617CF4" w14:textId="79424375" w:rsidR="00AF143F" w:rsidRDefault="00AF143F" w:rsidP="00AF14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3BCB9265" w14:textId="77777777" w:rsidR="001164C3" w:rsidRPr="00A01A7B" w:rsidRDefault="001164C3" w:rsidP="001164C3">
      <w:pPr>
        <w:rPr>
          <w:sz w:val="22"/>
          <w:szCs w:val="22"/>
        </w:rPr>
      </w:pPr>
    </w:p>
    <w:p w14:paraId="1707D6E0" w14:textId="77777777" w:rsidR="00FA2470" w:rsidRPr="00A01A7B" w:rsidRDefault="00FA2470" w:rsidP="00FA2470">
      <w:pPr>
        <w:rPr>
          <w:b/>
          <w:sz w:val="22"/>
          <w:szCs w:val="22"/>
        </w:rPr>
      </w:pPr>
    </w:p>
    <w:p w14:paraId="4F538DA4" w14:textId="77777777" w:rsidR="00F8311C" w:rsidRPr="00A01A7B" w:rsidRDefault="00F8311C" w:rsidP="00F75DAD">
      <w:pPr>
        <w:rPr>
          <w:b/>
          <w:bCs/>
          <w:sz w:val="22"/>
          <w:szCs w:val="22"/>
        </w:rPr>
        <w:sectPr w:rsidR="00F8311C" w:rsidRPr="00A01A7B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CE64DA5" w14:textId="218C8F8A" w:rsidR="0062600B" w:rsidRPr="00C97F95" w:rsidRDefault="0062600B" w:rsidP="0062600B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PK-12</w:t>
      </w:r>
      <w:r w:rsidRPr="00C97F9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83194">
        <w:rPr>
          <w:rFonts w:ascii="Times New Roman" w:hAnsi="Times New Roman"/>
          <w:color w:val="auto"/>
          <w:sz w:val="22"/>
          <w:szCs w:val="22"/>
        </w:rPr>
        <w:t>SPANISH</w:t>
      </w:r>
      <w:r w:rsidRPr="00C97F95">
        <w:rPr>
          <w:rFonts w:ascii="Times New Roman" w:hAnsi="Times New Roman"/>
          <w:color w:val="auto"/>
          <w:sz w:val="22"/>
          <w:szCs w:val="22"/>
        </w:rPr>
        <w:t xml:space="preserve"> SEMESTER PLANNING SHEET (BA)</w:t>
      </w:r>
    </w:p>
    <w:p w14:paraId="3A3D9A45" w14:textId="77777777" w:rsidR="0062600B" w:rsidRPr="00C97F95" w:rsidRDefault="0062600B" w:rsidP="0062600B">
      <w:pPr>
        <w:rPr>
          <w:sz w:val="22"/>
          <w:szCs w:val="22"/>
        </w:rPr>
      </w:pPr>
    </w:p>
    <w:p w14:paraId="68540F0C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Student Name: </w:t>
      </w:r>
    </w:p>
    <w:p w14:paraId="7BD23239" w14:textId="269C683B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>PK-12</w:t>
      </w:r>
      <w:r w:rsidRPr="00C97F95">
        <w:rPr>
          <w:b/>
          <w:bCs/>
          <w:sz w:val="22"/>
          <w:szCs w:val="22"/>
        </w:rPr>
        <w:t xml:space="preserve"> </w:t>
      </w:r>
      <w:r w:rsidR="00127C02">
        <w:rPr>
          <w:b/>
          <w:bCs/>
          <w:sz w:val="22"/>
          <w:szCs w:val="22"/>
        </w:rPr>
        <w:t xml:space="preserve">Spanish </w:t>
      </w:r>
      <w:r w:rsidRPr="00C97F95">
        <w:rPr>
          <w:b/>
          <w:bCs/>
          <w:sz w:val="22"/>
          <w:szCs w:val="22"/>
        </w:rPr>
        <w:t>(BA)</w:t>
      </w:r>
    </w:p>
    <w:p w14:paraId="49DDA001" w14:textId="2A240F91" w:rsidR="0062600B" w:rsidRPr="006110FA" w:rsidRDefault="0062600B" w:rsidP="006260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Major</w:t>
      </w:r>
      <w:r>
        <w:rPr>
          <w:b/>
          <w:bCs/>
          <w:sz w:val="22"/>
          <w:szCs w:val="22"/>
        </w:rPr>
        <w:t>:</w:t>
      </w:r>
      <w:r w:rsidRPr="006110F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Spanish </w:t>
      </w:r>
    </w:p>
    <w:p w14:paraId="56502466" w14:textId="77777777" w:rsidR="0062600B" w:rsidRPr="006110FA" w:rsidRDefault="0062600B" w:rsidP="006260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Pr="006110FA">
        <w:rPr>
          <w:b/>
          <w:bCs/>
          <w:sz w:val="22"/>
          <w:szCs w:val="22"/>
        </w:rPr>
        <w:t>Major Advisor:</w:t>
      </w:r>
    </w:p>
    <w:p w14:paraId="5B913552" w14:textId="77777777" w:rsidR="0062600B" w:rsidRPr="00C97F95" w:rsidRDefault="0062600B" w:rsidP="0062600B">
      <w:pPr>
        <w:rPr>
          <w:sz w:val="22"/>
          <w:szCs w:val="22"/>
        </w:rPr>
      </w:pPr>
    </w:p>
    <w:p w14:paraId="6CB76394" w14:textId="77777777" w:rsidR="0062600B" w:rsidRPr="00C97F95" w:rsidRDefault="0062600B" w:rsidP="0062600B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**Courses in </w:t>
      </w:r>
      <w:r w:rsidRPr="00C97F95">
        <w:rPr>
          <w:b/>
          <w:bCs/>
          <w:sz w:val="22"/>
          <w:szCs w:val="22"/>
        </w:rPr>
        <w:t>BOLD</w:t>
      </w:r>
      <w:r w:rsidRPr="00C97F95">
        <w:rPr>
          <w:sz w:val="22"/>
          <w:szCs w:val="22"/>
        </w:rPr>
        <w:t xml:space="preserve"> must be taken in that specific semester. Other courses not in BOLD are flexible and can be moved around to other semesters but should be taken before </w:t>
      </w:r>
      <w:r>
        <w:rPr>
          <w:sz w:val="22"/>
          <w:szCs w:val="22"/>
        </w:rPr>
        <w:t>f</w:t>
      </w:r>
      <w:r w:rsidRPr="00C97F95">
        <w:rPr>
          <w:sz w:val="22"/>
          <w:szCs w:val="22"/>
        </w:rPr>
        <w:t>ieldwork semester (EDUC 315)</w:t>
      </w:r>
      <w:r>
        <w:rPr>
          <w:sz w:val="22"/>
          <w:szCs w:val="22"/>
        </w:rPr>
        <w:t>.</w:t>
      </w:r>
    </w:p>
    <w:p w14:paraId="527407F8" w14:textId="77777777" w:rsidR="0062600B" w:rsidRPr="00C97F95" w:rsidRDefault="0062600B" w:rsidP="0062600B">
      <w:pPr>
        <w:rPr>
          <w:sz w:val="22"/>
          <w:szCs w:val="22"/>
        </w:rPr>
      </w:pPr>
    </w:p>
    <w:p w14:paraId="4862A1D1" w14:textId="77777777" w:rsidR="0062600B" w:rsidRPr="00C97F95" w:rsidRDefault="0062600B" w:rsidP="0062600B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**FFC tags noted here are </w:t>
      </w:r>
      <w:r>
        <w:rPr>
          <w:sz w:val="22"/>
          <w:szCs w:val="22"/>
        </w:rPr>
        <w:t xml:space="preserve">as of </w:t>
      </w:r>
      <w:r w:rsidRPr="00C97F95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0AE697E9" w14:textId="77777777" w:rsidR="0062600B" w:rsidRPr="00C97F95" w:rsidRDefault="0062600B" w:rsidP="0062600B">
      <w:pPr>
        <w:rPr>
          <w:sz w:val="22"/>
          <w:szCs w:val="22"/>
        </w:rPr>
      </w:pPr>
    </w:p>
    <w:p w14:paraId="4B5E75F9" w14:textId="77777777" w:rsidR="0062600B" w:rsidRDefault="0062600B" w:rsidP="0062600B">
      <w:pPr>
        <w:rPr>
          <w:bCs/>
          <w:sz w:val="22"/>
          <w:szCs w:val="22"/>
        </w:rPr>
      </w:pPr>
      <w:r w:rsidRPr="00A560A8">
        <w:rPr>
          <w:bCs/>
          <w:sz w:val="22"/>
          <w:szCs w:val="22"/>
        </w:rPr>
        <w:t>**Need to earn at least B- in all EDUC courses; at least C in all major and licensure courses</w:t>
      </w:r>
    </w:p>
    <w:p w14:paraId="01E0B15F" w14:textId="77777777" w:rsidR="0062600B" w:rsidRPr="00A560A8" w:rsidRDefault="0062600B" w:rsidP="0062600B">
      <w:pPr>
        <w:rPr>
          <w:bCs/>
          <w:sz w:val="22"/>
          <w:szCs w:val="22"/>
        </w:rPr>
      </w:pPr>
    </w:p>
    <w:p w14:paraId="240129CF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2600B" w:rsidRPr="00C97F95" w14:paraId="789A8237" w14:textId="77777777" w:rsidTr="009A0D81">
        <w:tc>
          <w:tcPr>
            <w:tcW w:w="3308" w:type="dxa"/>
          </w:tcPr>
          <w:p w14:paraId="5BADA8B1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02D6B83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98258EE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C97F95" w14:paraId="207FA49B" w14:textId="77777777" w:rsidTr="009A0D81">
        <w:tc>
          <w:tcPr>
            <w:tcW w:w="3308" w:type="dxa"/>
          </w:tcPr>
          <w:p w14:paraId="5A827D6D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5B12ABC4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765470FE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2CE4E33D" w14:textId="77777777" w:rsidTr="009A0D81">
        <w:tc>
          <w:tcPr>
            <w:tcW w:w="3308" w:type="dxa"/>
          </w:tcPr>
          <w:p w14:paraId="5BDA8A2D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F3BF34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6FB2C7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3D458148" w14:textId="77777777" w:rsidTr="009A0D81">
        <w:tc>
          <w:tcPr>
            <w:tcW w:w="3308" w:type="dxa"/>
          </w:tcPr>
          <w:p w14:paraId="63EE5C1F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A50FD9C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01E162D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4A4683EF" w14:textId="77777777" w:rsidTr="009A0D81">
        <w:tc>
          <w:tcPr>
            <w:tcW w:w="3308" w:type="dxa"/>
          </w:tcPr>
          <w:p w14:paraId="2E7D8531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06B811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74341F7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26F84705" w14:textId="77777777" w:rsidTr="009A0D81">
        <w:tc>
          <w:tcPr>
            <w:tcW w:w="3308" w:type="dxa"/>
          </w:tcPr>
          <w:p w14:paraId="0E40548C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4F847D7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3E8D9CC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</w:tbl>
    <w:p w14:paraId="1DC9517A" w14:textId="77777777" w:rsidR="0062600B" w:rsidRPr="00C97F95" w:rsidRDefault="0062600B" w:rsidP="0062600B">
      <w:pPr>
        <w:rPr>
          <w:b/>
          <w:bCs/>
          <w:sz w:val="22"/>
          <w:szCs w:val="22"/>
        </w:rPr>
      </w:pPr>
    </w:p>
    <w:p w14:paraId="4F4773CF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62600B" w:rsidRPr="00C97F95" w14:paraId="02A6B37E" w14:textId="77777777" w:rsidTr="009A0D81">
        <w:tc>
          <w:tcPr>
            <w:tcW w:w="3308" w:type="dxa"/>
          </w:tcPr>
          <w:p w14:paraId="0332B8C6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4BE73EF9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0167B566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C97F95" w14:paraId="394D7D24" w14:textId="77777777" w:rsidTr="009A0D81">
        <w:tc>
          <w:tcPr>
            <w:tcW w:w="3308" w:type="dxa"/>
          </w:tcPr>
          <w:p w14:paraId="5040AD69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5C4962CE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06605946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02FC8AF0" w14:textId="77777777" w:rsidTr="009A0D81">
        <w:tc>
          <w:tcPr>
            <w:tcW w:w="3308" w:type="dxa"/>
          </w:tcPr>
          <w:p w14:paraId="6CC69615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197892D3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220 or 239 or 244</w:t>
            </w:r>
          </w:p>
        </w:tc>
        <w:tc>
          <w:tcPr>
            <w:tcW w:w="2911" w:type="dxa"/>
          </w:tcPr>
          <w:p w14:paraId="41A57168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676D2D48" w14:textId="77777777" w:rsidTr="009A0D81">
        <w:tc>
          <w:tcPr>
            <w:tcW w:w="3308" w:type="dxa"/>
          </w:tcPr>
          <w:p w14:paraId="2D6AB8BC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723DC9D4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4774D070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6C33FC15" w14:textId="77777777" w:rsidTr="009A0D81">
        <w:tc>
          <w:tcPr>
            <w:tcW w:w="3308" w:type="dxa"/>
          </w:tcPr>
          <w:p w14:paraId="626EFFC4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5756EF86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3D2FC20B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5CE19D7A" w14:textId="77777777" w:rsidTr="009A0D81">
        <w:tc>
          <w:tcPr>
            <w:tcW w:w="3308" w:type="dxa"/>
          </w:tcPr>
          <w:p w14:paraId="215A9489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2B011C9E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64B3B2DC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</w:tbl>
    <w:p w14:paraId="56633F50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2600B" w:rsidRPr="00C97F95" w14:paraId="564A586E" w14:textId="77777777" w:rsidTr="009A0D81">
        <w:tc>
          <w:tcPr>
            <w:tcW w:w="3308" w:type="dxa"/>
          </w:tcPr>
          <w:p w14:paraId="3880D2C7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122F9A7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5D061F1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C97F95" w14:paraId="00B1F8D4" w14:textId="77777777" w:rsidTr="009A0D81">
        <w:tc>
          <w:tcPr>
            <w:tcW w:w="3308" w:type="dxa"/>
          </w:tcPr>
          <w:p w14:paraId="7D2F53CA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BAE78CD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0F5D1316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69F1A848" w14:textId="77777777" w:rsidTr="009A0D81">
        <w:tc>
          <w:tcPr>
            <w:tcW w:w="3308" w:type="dxa"/>
          </w:tcPr>
          <w:p w14:paraId="46A39B95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D94704F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315 (fieldwork)</w:t>
            </w:r>
          </w:p>
        </w:tc>
        <w:tc>
          <w:tcPr>
            <w:tcW w:w="3309" w:type="dxa"/>
          </w:tcPr>
          <w:p w14:paraId="12A54917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3622BEEB" w14:textId="77777777" w:rsidTr="009A0D81">
        <w:tc>
          <w:tcPr>
            <w:tcW w:w="3308" w:type="dxa"/>
          </w:tcPr>
          <w:p w14:paraId="76D1C37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843DED4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EC852F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3247AA2A" w14:textId="77777777" w:rsidTr="009A0D81">
        <w:tc>
          <w:tcPr>
            <w:tcW w:w="3308" w:type="dxa"/>
          </w:tcPr>
          <w:p w14:paraId="6E030F44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66D9200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486CBDD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00DD3BFE" w14:textId="77777777" w:rsidTr="009A0D81">
        <w:tc>
          <w:tcPr>
            <w:tcW w:w="3308" w:type="dxa"/>
          </w:tcPr>
          <w:p w14:paraId="0257CEAD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DA065E9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D729C27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</w:tbl>
    <w:p w14:paraId="42533F1D" w14:textId="77777777" w:rsidR="0062600B" w:rsidRPr="00C97F95" w:rsidRDefault="0062600B" w:rsidP="0062600B">
      <w:pPr>
        <w:rPr>
          <w:b/>
          <w:bCs/>
          <w:sz w:val="22"/>
          <w:szCs w:val="22"/>
        </w:rPr>
      </w:pPr>
    </w:p>
    <w:p w14:paraId="0EA90C16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2600B" w:rsidRPr="00C97F95" w14:paraId="3EABFF57" w14:textId="77777777" w:rsidTr="009A0D81">
        <w:tc>
          <w:tcPr>
            <w:tcW w:w="3308" w:type="dxa"/>
          </w:tcPr>
          <w:p w14:paraId="0641710D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79AB706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56C169B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C97F95" w14:paraId="6E29401A" w14:textId="77777777" w:rsidTr="009A0D81">
        <w:tc>
          <w:tcPr>
            <w:tcW w:w="3308" w:type="dxa"/>
          </w:tcPr>
          <w:p w14:paraId="676F8DEF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3DA50827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7F36A37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7BF958F4" w14:textId="77777777" w:rsidTr="009A0D81">
        <w:tc>
          <w:tcPr>
            <w:tcW w:w="3308" w:type="dxa"/>
          </w:tcPr>
          <w:p w14:paraId="3F8D10AB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422</w:t>
            </w:r>
          </w:p>
        </w:tc>
        <w:tc>
          <w:tcPr>
            <w:tcW w:w="3309" w:type="dxa"/>
          </w:tcPr>
          <w:p w14:paraId="21C54744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421</w:t>
            </w:r>
            <w:r w:rsidRPr="00C97F95">
              <w:rPr>
                <w:b/>
                <w:bCs/>
                <w:sz w:val="22"/>
                <w:szCs w:val="22"/>
              </w:rPr>
              <w:sym w:font="Symbol" w:char="F0AF"/>
            </w:r>
            <w:r w:rsidRPr="00C97F95">
              <w:rPr>
                <w:b/>
                <w:bCs/>
                <w:sz w:val="22"/>
                <w:szCs w:val="22"/>
              </w:rPr>
              <w:t xml:space="preserve"> (3 credits)</w:t>
            </w:r>
          </w:p>
        </w:tc>
        <w:tc>
          <w:tcPr>
            <w:tcW w:w="3309" w:type="dxa"/>
          </w:tcPr>
          <w:p w14:paraId="284BB8B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6A121BB5" w14:textId="77777777" w:rsidTr="009A0D81">
        <w:tc>
          <w:tcPr>
            <w:tcW w:w="3308" w:type="dxa"/>
          </w:tcPr>
          <w:p w14:paraId="27D6961B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 xml:space="preserve">*EDUC 448 or 486 (optional </w:t>
            </w:r>
            <w:r>
              <w:rPr>
                <w:b/>
                <w:bCs/>
                <w:sz w:val="22"/>
                <w:szCs w:val="22"/>
              </w:rPr>
              <w:t xml:space="preserve">ESL or LBS1 </w:t>
            </w:r>
            <w:r w:rsidRPr="00C97F95">
              <w:rPr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6E49613F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024AD1E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3C9A9E84" w14:textId="77777777" w:rsidTr="009A0D81">
        <w:tc>
          <w:tcPr>
            <w:tcW w:w="3308" w:type="dxa"/>
          </w:tcPr>
          <w:p w14:paraId="53BDD75A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406 (optional</w:t>
            </w:r>
            <w:r>
              <w:rPr>
                <w:b/>
                <w:bCs/>
                <w:sz w:val="22"/>
                <w:szCs w:val="22"/>
              </w:rPr>
              <w:t xml:space="preserve"> content</w:t>
            </w:r>
            <w:r w:rsidRPr="00C97F9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area </w:t>
            </w:r>
            <w:r w:rsidRPr="00C97F95">
              <w:rPr>
                <w:b/>
                <w:bCs/>
                <w:sz w:val="22"/>
                <w:szCs w:val="22"/>
              </w:rPr>
              <w:t>endorsement course)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09" w:type="dxa"/>
          </w:tcPr>
          <w:p w14:paraId="34FB876A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086C0AE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30789BBA" w14:textId="77777777" w:rsidTr="009A0D81">
        <w:tc>
          <w:tcPr>
            <w:tcW w:w="3308" w:type="dxa"/>
          </w:tcPr>
          <w:p w14:paraId="12BFF67D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695FC64A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A46FD85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</w:tbl>
    <w:p w14:paraId="1DFB0231" w14:textId="77777777" w:rsidR="0062600B" w:rsidRPr="00C97F95" w:rsidRDefault="0062600B" w:rsidP="0062600B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418FE08D" w14:textId="77777777" w:rsidR="0062600B" w:rsidRPr="00C97F95" w:rsidRDefault="0062600B" w:rsidP="0062600B">
      <w:pPr>
        <w:pStyle w:val="Heading8"/>
        <w:rPr>
          <w:rFonts w:ascii="Times New Roman" w:hAnsi="Times New Roman"/>
          <w:color w:val="auto"/>
          <w:sz w:val="22"/>
          <w:szCs w:val="22"/>
        </w:rPr>
        <w:sectPr w:rsidR="0062600B" w:rsidRPr="00C97F95" w:rsidSect="0062600B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7A65764" w14:textId="278AF6E5" w:rsidR="0062600B" w:rsidRPr="00C97F95" w:rsidRDefault="0062600B" w:rsidP="0062600B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PK-12</w:t>
      </w:r>
      <w:r w:rsidRPr="00C97F9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D20F0">
        <w:rPr>
          <w:rFonts w:ascii="Times New Roman" w:hAnsi="Times New Roman"/>
          <w:color w:val="auto"/>
          <w:sz w:val="22"/>
          <w:szCs w:val="22"/>
        </w:rPr>
        <w:t>SPANISH</w:t>
      </w:r>
      <w:r w:rsidRPr="00C97F95">
        <w:rPr>
          <w:rFonts w:ascii="Times New Roman" w:hAnsi="Times New Roman"/>
          <w:color w:val="auto"/>
          <w:sz w:val="22"/>
          <w:szCs w:val="22"/>
        </w:rPr>
        <w:t xml:space="preserve"> SEMESTER PLANNING SHEET (</w:t>
      </w:r>
      <w:r>
        <w:rPr>
          <w:rFonts w:ascii="Times New Roman" w:hAnsi="Times New Roman"/>
          <w:color w:val="auto"/>
          <w:sz w:val="22"/>
          <w:szCs w:val="22"/>
        </w:rPr>
        <w:t>COMBINED BA/</w:t>
      </w:r>
      <w:r w:rsidRPr="00C97F95">
        <w:rPr>
          <w:rFonts w:ascii="Times New Roman" w:hAnsi="Times New Roman"/>
          <w:color w:val="auto"/>
          <w:sz w:val="22"/>
          <w:szCs w:val="22"/>
        </w:rPr>
        <w:t>MAT)</w:t>
      </w:r>
    </w:p>
    <w:p w14:paraId="53736CD2" w14:textId="77777777" w:rsidR="0062600B" w:rsidRPr="00C97F95" w:rsidRDefault="0062600B" w:rsidP="0062600B">
      <w:pPr>
        <w:rPr>
          <w:sz w:val="22"/>
          <w:szCs w:val="22"/>
        </w:rPr>
      </w:pPr>
    </w:p>
    <w:p w14:paraId="0E2297CC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Student Name: </w:t>
      </w:r>
    </w:p>
    <w:p w14:paraId="602628FA" w14:textId="772F1350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Education Program: </w:t>
      </w:r>
      <w:r w:rsidR="00C83194">
        <w:rPr>
          <w:b/>
          <w:bCs/>
          <w:sz w:val="22"/>
          <w:szCs w:val="22"/>
        </w:rPr>
        <w:t xml:space="preserve">PK-12 </w:t>
      </w:r>
      <w:r w:rsidR="001D1E4D">
        <w:rPr>
          <w:b/>
          <w:bCs/>
          <w:sz w:val="22"/>
          <w:szCs w:val="22"/>
        </w:rPr>
        <w:t xml:space="preserve">Spanish </w:t>
      </w:r>
      <w:r w:rsidRPr="00C97F95">
        <w:rPr>
          <w:b/>
          <w:bCs/>
          <w:sz w:val="22"/>
          <w:szCs w:val="22"/>
        </w:rPr>
        <w:t>(MAT)</w:t>
      </w:r>
    </w:p>
    <w:p w14:paraId="32FEDDAE" w14:textId="0BB50E8F" w:rsidR="0062600B" w:rsidRPr="006110FA" w:rsidRDefault="0062600B" w:rsidP="006260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Pr="006110FA">
        <w:rPr>
          <w:b/>
          <w:bCs/>
          <w:sz w:val="22"/>
          <w:szCs w:val="22"/>
        </w:rPr>
        <w:t xml:space="preserve"> Major</w:t>
      </w:r>
      <w:r>
        <w:rPr>
          <w:b/>
          <w:bCs/>
          <w:sz w:val="22"/>
          <w:szCs w:val="22"/>
        </w:rPr>
        <w:t>:</w:t>
      </w:r>
      <w:r w:rsidRPr="006110F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Spanish</w:t>
      </w:r>
    </w:p>
    <w:p w14:paraId="768B3466" w14:textId="77777777" w:rsidR="0062600B" w:rsidRPr="006110FA" w:rsidRDefault="0062600B" w:rsidP="006260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Pr="006110FA">
        <w:rPr>
          <w:b/>
          <w:bCs/>
          <w:sz w:val="22"/>
          <w:szCs w:val="22"/>
        </w:rPr>
        <w:t>Major Advisor:</w:t>
      </w:r>
    </w:p>
    <w:p w14:paraId="5566253D" w14:textId="77777777" w:rsidR="0062600B" w:rsidRPr="00C97F95" w:rsidRDefault="0062600B" w:rsidP="0062600B">
      <w:pPr>
        <w:rPr>
          <w:sz w:val="22"/>
          <w:szCs w:val="22"/>
        </w:rPr>
      </w:pPr>
    </w:p>
    <w:p w14:paraId="4AAF7C7C" w14:textId="052EF679" w:rsidR="0062600B" w:rsidRPr="00C97F95" w:rsidRDefault="0062600B" w:rsidP="0062600B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**Courses in </w:t>
      </w:r>
      <w:r w:rsidRPr="00C97F95">
        <w:rPr>
          <w:b/>
          <w:bCs/>
          <w:sz w:val="22"/>
          <w:szCs w:val="22"/>
        </w:rPr>
        <w:t>BOLD</w:t>
      </w:r>
      <w:r w:rsidRPr="00C97F95">
        <w:rPr>
          <w:sz w:val="22"/>
          <w:szCs w:val="22"/>
        </w:rPr>
        <w:t xml:space="preserve"> must be taken in that specific semester. Other courses not in BOLD are flexible and can be moved around to other semesters but should be taken before </w:t>
      </w:r>
      <w:r>
        <w:rPr>
          <w:sz w:val="22"/>
          <w:szCs w:val="22"/>
        </w:rPr>
        <w:t>f</w:t>
      </w:r>
      <w:r w:rsidRPr="00C97F95">
        <w:rPr>
          <w:sz w:val="22"/>
          <w:szCs w:val="22"/>
        </w:rPr>
        <w:t xml:space="preserve">ieldwork semester (EDUC </w:t>
      </w:r>
      <w:r w:rsidR="001C7275">
        <w:rPr>
          <w:sz w:val="22"/>
          <w:szCs w:val="22"/>
        </w:rPr>
        <w:t>4</w:t>
      </w:r>
      <w:r w:rsidRPr="00C97F95">
        <w:rPr>
          <w:sz w:val="22"/>
          <w:szCs w:val="22"/>
        </w:rPr>
        <w:t>15)</w:t>
      </w:r>
      <w:r>
        <w:rPr>
          <w:sz w:val="22"/>
          <w:szCs w:val="22"/>
        </w:rPr>
        <w:t>.</w:t>
      </w:r>
    </w:p>
    <w:p w14:paraId="49478D65" w14:textId="77777777" w:rsidR="0062600B" w:rsidRPr="00C97F95" w:rsidRDefault="0062600B" w:rsidP="0062600B">
      <w:pPr>
        <w:rPr>
          <w:sz w:val="22"/>
          <w:szCs w:val="22"/>
        </w:rPr>
      </w:pPr>
    </w:p>
    <w:p w14:paraId="59082831" w14:textId="77777777" w:rsidR="0062600B" w:rsidRPr="00C97F95" w:rsidRDefault="0062600B" w:rsidP="0062600B">
      <w:pPr>
        <w:rPr>
          <w:sz w:val="22"/>
          <w:szCs w:val="22"/>
        </w:rPr>
      </w:pPr>
      <w:r w:rsidRPr="00C97F95">
        <w:rPr>
          <w:sz w:val="22"/>
          <w:szCs w:val="22"/>
        </w:rPr>
        <w:t xml:space="preserve">**FFC tags noted here are </w:t>
      </w:r>
      <w:r>
        <w:rPr>
          <w:sz w:val="22"/>
          <w:szCs w:val="22"/>
        </w:rPr>
        <w:t xml:space="preserve">as of </w:t>
      </w:r>
      <w:r w:rsidRPr="00C97F95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28FACB1A" w14:textId="77777777" w:rsidR="0062600B" w:rsidRPr="00C97F95" w:rsidRDefault="0062600B" w:rsidP="0062600B">
      <w:pPr>
        <w:rPr>
          <w:sz w:val="22"/>
          <w:szCs w:val="22"/>
        </w:rPr>
      </w:pPr>
    </w:p>
    <w:p w14:paraId="384E5C1E" w14:textId="77777777" w:rsidR="0062600B" w:rsidRDefault="0062600B" w:rsidP="0062600B">
      <w:pPr>
        <w:rPr>
          <w:bCs/>
          <w:sz w:val="22"/>
          <w:szCs w:val="22"/>
        </w:rPr>
      </w:pPr>
      <w:r w:rsidRPr="00A560A8">
        <w:rPr>
          <w:bCs/>
          <w:sz w:val="22"/>
          <w:szCs w:val="22"/>
        </w:rPr>
        <w:t>**Need to earn at least B- in all EDUC courses; at least C in all major and licensure courses</w:t>
      </w:r>
    </w:p>
    <w:p w14:paraId="3130C32A" w14:textId="77777777" w:rsidR="0062600B" w:rsidRPr="00C97F95" w:rsidRDefault="0062600B" w:rsidP="0062600B">
      <w:pPr>
        <w:rPr>
          <w:sz w:val="22"/>
          <w:szCs w:val="22"/>
        </w:rPr>
      </w:pPr>
    </w:p>
    <w:p w14:paraId="36BBFB0C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2600B" w:rsidRPr="00C97F95" w14:paraId="7D0F66F0" w14:textId="77777777" w:rsidTr="009A0D81">
        <w:tc>
          <w:tcPr>
            <w:tcW w:w="3308" w:type="dxa"/>
          </w:tcPr>
          <w:p w14:paraId="649ADE90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4592709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B3B4D41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C97F95" w14:paraId="4D95D6FA" w14:textId="77777777" w:rsidTr="009A0D81">
        <w:tc>
          <w:tcPr>
            <w:tcW w:w="3308" w:type="dxa"/>
          </w:tcPr>
          <w:p w14:paraId="52ED0B75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6ADD7486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4CCC1D88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42013161" w14:textId="77777777" w:rsidTr="009A0D81">
        <w:tc>
          <w:tcPr>
            <w:tcW w:w="3308" w:type="dxa"/>
          </w:tcPr>
          <w:p w14:paraId="0865163B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9128E0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7DE9B86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3C6FC181" w14:textId="77777777" w:rsidTr="009A0D81">
        <w:tc>
          <w:tcPr>
            <w:tcW w:w="3308" w:type="dxa"/>
          </w:tcPr>
          <w:p w14:paraId="42D03DF0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9E50903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2979659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137A9207" w14:textId="77777777" w:rsidTr="009A0D81">
        <w:tc>
          <w:tcPr>
            <w:tcW w:w="3308" w:type="dxa"/>
          </w:tcPr>
          <w:p w14:paraId="265F3E5E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EE86115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3E140AA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6537B2DB" w14:textId="77777777" w:rsidTr="009A0D81">
        <w:tc>
          <w:tcPr>
            <w:tcW w:w="3308" w:type="dxa"/>
          </w:tcPr>
          <w:p w14:paraId="6040C8F8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06AB54D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8BA1156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</w:tbl>
    <w:p w14:paraId="24D5789E" w14:textId="77777777" w:rsidR="0062600B" w:rsidRPr="00C97F95" w:rsidRDefault="0062600B" w:rsidP="0062600B">
      <w:pPr>
        <w:rPr>
          <w:b/>
          <w:bCs/>
          <w:sz w:val="22"/>
          <w:szCs w:val="22"/>
        </w:rPr>
      </w:pPr>
    </w:p>
    <w:p w14:paraId="2C80FEF2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62600B" w:rsidRPr="00C97F95" w14:paraId="7EA5C288" w14:textId="77777777" w:rsidTr="009A0D81">
        <w:tc>
          <w:tcPr>
            <w:tcW w:w="3308" w:type="dxa"/>
          </w:tcPr>
          <w:p w14:paraId="6BC15092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723CD5E4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22E67867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C97F95" w14:paraId="1F09D64B" w14:textId="77777777" w:rsidTr="009A0D81">
        <w:tc>
          <w:tcPr>
            <w:tcW w:w="3308" w:type="dxa"/>
          </w:tcPr>
          <w:p w14:paraId="3824E7AC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7AD88C85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6093BEC1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539715D2" w14:textId="77777777" w:rsidTr="009A0D81">
        <w:tc>
          <w:tcPr>
            <w:tcW w:w="3308" w:type="dxa"/>
          </w:tcPr>
          <w:p w14:paraId="576ECF77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5119E85D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69F41358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4D31C8FA" w14:textId="77777777" w:rsidTr="009A0D81">
        <w:tc>
          <w:tcPr>
            <w:tcW w:w="3308" w:type="dxa"/>
          </w:tcPr>
          <w:p w14:paraId="662D06FB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6871C863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0216BCF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2AAD9EF1" w14:textId="77777777" w:rsidTr="009A0D81">
        <w:tc>
          <w:tcPr>
            <w:tcW w:w="3308" w:type="dxa"/>
          </w:tcPr>
          <w:p w14:paraId="09F80480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0AD168A3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1EA7E94B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6A30741E" w14:textId="77777777" w:rsidTr="009A0D81">
        <w:tc>
          <w:tcPr>
            <w:tcW w:w="3308" w:type="dxa"/>
          </w:tcPr>
          <w:p w14:paraId="61B73BF8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4D8490AE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71AF3927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</w:tbl>
    <w:p w14:paraId="5FE392C4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2600B" w:rsidRPr="00C97F95" w14:paraId="3B14867C" w14:textId="77777777" w:rsidTr="009A0D81">
        <w:tc>
          <w:tcPr>
            <w:tcW w:w="3308" w:type="dxa"/>
          </w:tcPr>
          <w:p w14:paraId="38824A50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969A21F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47D6EE7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C97F95" w14:paraId="68C097D9" w14:textId="77777777" w:rsidTr="009A0D81">
        <w:tc>
          <w:tcPr>
            <w:tcW w:w="3308" w:type="dxa"/>
          </w:tcPr>
          <w:p w14:paraId="1D781279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269741D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298534D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60B1B4B7" w14:textId="77777777" w:rsidTr="009A0D81">
        <w:tc>
          <w:tcPr>
            <w:tcW w:w="3308" w:type="dxa"/>
          </w:tcPr>
          <w:p w14:paraId="3F8E48BB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0891329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5B0F4F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45B5C20F" w14:textId="77777777" w:rsidTr="009A0D81">
        <w:tc>
          <w:tcPr>
            <w:tcW w:w="3308" w:type="dxa"/>
          </w:tcPr>
          <w:p w14:paraId="1C6EB14A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D94316F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9394917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654545FB" w14:textId="77777777" w:rsidTr="009A0D81">
        <w:tc>
          <w:tcPr>
            <w:tcW w:w="3308" w:type="dxa"/>
          </w:tcPr>
          <w:p w14:paraId="68E296F5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7C62937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828189E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3CFA31B5" w14:textId="77777777" w:rsidTr="009A0D81">
        <w:tc>
          <w:tcPr>
            <w:tcW w:w="3308" w:type="dxa"/>
          </w:tcPr>
          <w:p w14:paraId="2D9A8D3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D2776EE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E0A520B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</w:tbl>
    <w:p w14:paraId="6551D20E" w14:textId="77777777" w:rsidR="0062600B" w:rsidRPr="00C97F95" w:rsidRDefault="0062600B" w:rsidP="0062600B">
      <w:pPr>
        <w:rPr>
          <w:b/>
          <w:bCs/>
          <w:sz w:val="22"/>
          <w:szCs w:val="22"/>
        </w:rPr>
      </w:pPr>
    </w:p>
    <w:p w14:paraId="0EF4531B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p w14:paraId="4E24FB7D" w14:textId="77777777" w:rsidR="0062600B" w:rsidRPr="00CD74D0" w:rsidRDefault="0062600B" w:rsidP="0062600B">
      <w:pPr>
        <w:rPr>
          <w:b/>
          <w:bCs/>
          <w:i/>
          <w:iCs/>
          <w:sz w:val="22"/>
          <w:szCs w:val="22"/>
        </w:rPr>
      </w:pPr>
      <w:r w:rsidRPr="00CD74D0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7BD0CB97" w14:textId="77777777" w:rsidR="0062600B" w:rsidRPr="006110FA" w:rsidRDefault="0062600B" w:rsidP="0062600B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2600B" w:rsidRPr="00C97F95" w14:paraId="664CB91B" w14:textId="77777777" w:rsidTr="009A0D81">
        <w:tc>
          <w:tcPr>
            <w:tcW w:w="3308" w:type="dxa"/>
          </w:tcPr>
          <w:p w14:paraId="141F5040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0566C69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E89C4B8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C97F95" w14:paraId="3FBC28DD" w14:textId="77777777" w:rsidTr="009A0D81">
        <w:tc>
          <w:tcPr>
            <w:tcW w:w="3308" w:type="dxa"/>
          </w:tcPr>
          <w:p w14:paraId="28664116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5DBC1A1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0AA03920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62600B" w:rsidRPr="00C97F95" w14:paraId="7FF31C92" w14:textId="77777777" w:rsidTr="009A0D81">
        <w:tc>
          <w:tcPr>
            <w:tcW w:w="3308" w:type="dxa"/>
          </w:tcPr>
          <w:p w14:paraId="30786E84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7349BB1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584591B1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4BF8D31A" w14:textId="77777777" w:rsidTr="009A0D81">
        <w:tc>
          <w:tcPr>
            <w:tcW w:w="3308" w:type="dxa"/>
          </w:tcPr>
          <w:p w14:paraId="2C9C151C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AE2A79D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64452712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0141526C" w14:textId="77777777" w:rsidTr="009A0D81">
        <w:tc>
          <w:tcPr>
            <w:tcW w:w="3308" w:type="dxa"/>
          </w:tcPr>
          <w:p w14:paraId="23C76610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3A33095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68B8385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47E4DDD6" w14:textId="77777777" w:rsidTr="009A0D81">
        <w:tc>
          <w:tcPr>
            <w:tcW w:w="3308" w:type="dxa"/>
          </w:tcPr>
          <w:p w14:paraId="4203A930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17E79DF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162061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</w:tbl>
    <w:p w14:paraId="321F4837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  <w:r w:rsidRPr="00C97F95">
        <w:rPr>
          <w:b/>
          <w:bCs/>
          <w:sz w:val="22"/>
          <w:szCs w:val="22"/>
        </w:rPr>
        <w:tab/>
      </w:r>
    </w:p>
    <w:p w14:paraId="752227EA" w14:textId="77777777" w:rsidR="0062600B" w:rsidRPr="00C97F95" w:rsidRDefault="0062600B" w:rsidP="0062600B">
      <w:pPr>
        <w:rPr>
          <w:b/>
          <w:bCs/>
          <w:sz w:val="22"/>
          <w:szCs w:val="22"/>
        </w:rPr>
      </w:pPr>
      <w:r w:rsidRPr="00C97F95">
        <w:rPr>
          <w:b/>
          <w:bCs/>
          <w:sz w:val="22"/>
          <w:szCs w:val="22"/>
        </w:rPr>
        <w:t xml:space="preserve">Academic year: </w:t>
      </w:r>
    </w:p>
    <w:p w14:paraId="3A623637" w14:textId="77777777" w:rsidR="0062600B" w:rsidRPr="00CD74D0" w:rsidRDefault="0062600B" w:rsidP="0062600B">
      <w:pPr>
        <w:rPr>
          <w:b/>
          <w:bCs/>
          <w:i/>
          <w:iCs/>
          <w:sz w:val="22"/>
          <w:szCs w:val="22"/>
        </w:rPr>
      </w:pPr>
      <w:r w:rsidRPr="00CD74D0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64C6BFB5" w14:textId="77777777" w:rsidR="0062600B" w:rsidRPr="00C97F95" w:rsidRDefault="0062600B" w:rsidP="0062600B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2600B" w:rsidRPr="00C97F95" w14:paraId="17E549DA" w14:textId="77777777" w:rsidTr="009A0D81">
        <w:tc>
          <w:tcPr>
            <w:tcW w:w="3308" w:type="dxa"/>
          </w:tcPr>
          <w:p w14:paraId="37B579E4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811F253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38A3377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C97F95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C97F95" w14:paraId="2FA11B03" w14:textId="77777777" w:rsidTr="009A0D81">
        <w:tc>
          <w:tcPr>
            <w:tcW w:w="3308" w:type="dxa"/>
          </w:tcPr>
          <w:p w14:paraId="524F0025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3BC55E03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1DB47960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3FEF9D4B" w14:textId="77777777" w:rsidTr="009A0D81">
        <w:tc>
          <w:tcPr>
            <w:tcW w:w="3308" w:type="dxa"/>
          </w:tcPr>
          <w:p w14:paraId="52961256" w14:textId="77777777" w:rsidR="0062600B" w:rsidRPr="00400A87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EDUC 522</w:t>
            </w:r>
          </w:p>
        </w:tc>
        <w:tc>
          <w:tcPr>
            <w:tcW w:w="3309" w:type="dxa"/>
          </w:tcPr>
          <w:p w14:paraId="624A5BAF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60</w:t>
            </w: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X (MAT Seminar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59AC3EBC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000873C7" w14:textId="77777777" w:rsidTr="009A0D81">
        <w:tc>
          <w:tcPr>
            <w:tcW w:w="3308" w:type="dxa"/>
          </w:tcPr>
          <w:p w14:paraId="66722EC5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lastRenderedPageBreak/>
              <w:t>EDUC 5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24X (MAT Seminar)</w:t>
            </w:r>
          </w:p>
        </w:tc>
        <w:tc>
          <w:tcPr>
            <w:tcW w:w="3309" w:type="dxa"/>
          </w:tcPr>
          <w:p w14:paraId="45792451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3730EB7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043F269B" w14:textId="77777777" w:rsidTr="009A0D81">
        <w:tc>
          <w:tcPr>
            <w:tcW w:w="3308" w:type="dxa"/>
          </w:tcPr>
          <w:p w14:paraId="5F4E3EFB" w14:textId="77777777" w:rsidR="0062600B" w:rsidRPr="00C97F95" w:rsidRDefault="0062600B" w:rsidP="009A0D81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506 (optional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content area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57D30B09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65B364E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  <w:tr w:rsidR="0062600B" w:rsidRPr="00C97F95" w14:paraId="49FC8BB0" w14:textId="77777777" w:rsidTr="009A0D81">
        <w:tc>
          <w:tcPr>
            <w:tcW w:w="3308" w:type="dxa"/>
          </w:tcPr>
          <w:p w14:paraId="05B8BABD" w14:textId="77777777" w:rsidR="0062600B" w:rsidRPr="00C97F95" w:rsidRDefault="0062600B" w:rsidP="009A0D81">
            <w:pPr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548 or 586 (optional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ESL or LBS1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1AE0A181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6A09839" w14:textId="77777777" w:rsidR="0062600B" w:rsidRPr="00C97F95" w:rsidRDefault="0062600B" w:rsidP="009A0D81">
            <w:pPr>
              <w:rPr>
                <w:sz w:val="22"/>
                <w:szCs w:val="22"/>
              </w:rPr>
            </w:pPr>
          </w:p>
        </w:tc>
      </w:tr>
    </w:tbl>
    <w:p w14:paraId="7887B5A0" w14:textId="77777777" w:rsidR="0062600B" w:rsidRDefault="0062600B" w:rsidP="0062600B">
      <w:pPr>
        <w:rPr>
          <w:sz w:val="22"/>
          <w:szCs w:val="22"/>
        </w:rPr>
      </w:pPr>
    </w:p>
    <w:p w14:paraId="094FC166" w14:textId="77777777" w:rsidR="0062600B" w:rsidRDefault="0062600B" w:rsidP="0062600B">
      <w:pPr>
        <w:rPr>
          <w:sz w:val="22"/>
          <w:szCs w:val="22"/>
        </w:rPr>
      </w:pPr>
    </w:p>
    <w:p w14:paraId="53BB2CB6" w14:textId="77777777" w:rsidR="0062600B" w:rsidRDefault="0062600B" w:rsidP="0062600B">
      <w:pPr>
        <w:pStyle w:val="Heading8"/>
        <w:rPr>
          <w:color w:val="auto"/>
          <w:sz w:val="22"/>
          <w:szCs w:val="22"/>
        </w:rPr>
        <w:sectPr w:rsidR="0062600B" w:rsidSect="0062600B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EAF26F8" w14:textId="31A31A3C" w:rsidR="0062600B" w:rsidRPr="005B3EEF" w:rsidRDefault="0062600B" w:rsidP="0062600B">
      <w:pPr>
        <w:pStyle w:val="Heading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PK-</w:t>
      </w:r>
      <w:r w:rsidRPr="005B3EEF">
        <w:rPr>
          <w:color w:val="auto"/>
          <w:sz w:val="22"/>
          <w:szCs w:val="22"/>
        </w:rPr>
        <w:t xml:space="preserve">12 </w:t>
      </w:r>
      <w:r w:rsidR="00127C02">
        <w:rPr>
          <w:color w:val="auto"/>
          <w:sz w:val="22"/>
          <w:szCs w:val="22"/>
        </w:rPr>
        <w:t>SPANISH</w:t>
      </w:r>
      <w:r w:rsidRPr="005B3EEF">
        <w:rPr>
          <w:color w:val="auto"/>
          <w:sz w:val="22"/>
          <w:szCs w:val="22"/>
        </w:rPr>
        <w:t xml:space="preserve"> SEMESTER PLANNING SHEET (</w:t>
      </w:r>
      <w:r>
        <w:rPr>
          <w:color w:val="auto"/>
          <w:sz w:val="22"/>
          <w:szCs w:val="22"/>
        </w:rPr>
        <w:t xml:space="preserve">POST BA </w:t>
      </w:r>
      <w:r w:rsidRPr="005B3EEF">
        <w:rPr>
          <w:color w:val="auto"/>
          <w:sz w:val="22"/>
          <w:szCs w:val="22"/>
        </w:rPr>
        <w:t>MAT)</w:t>
      </w:r>
    </w:p>
    <w:p w14:paraId="3076E4AB" w14:textId="77777777" w:rsidR="0062600B" w:rsidRPr="005B3EEF" w:rsidRDefault="0062600B" w:rsidP="0062600B">
      <w:pPr>
        <w:rPr>
          <w:rFonts w:ascii="Times" w:hAnsi="Times"/>
          <w:sz w:val="22"/>
          <w:szCs w:val="22"/>
        </w:rPr>
      </w:pPr>
    </w:p>
    <w:p w14:paraId="5C2F2F2A" w14:textId="77777777" w:rsidR="0062600B" w:rsidRPr="005B3EEF" w:rsidRDefault="0062600B" w:rsidP="0062600B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Student Name: </w:t>
      </w:r>
    </w:p>
    <w:p w14:paraId="19313D32" w14:textId="4302469E" w:rsidR="0062600B" w:rsidRPr="005B3EEF" w:rsidRDefault="0062600B" w:rsidP="0062600B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Education Program: </w:t>
      </w:r>
      <w:r>
        <w:rPr>
          <w:rFonts w:ascii="Times" w:hAnsi="Times"/>
          <w:b/>
          <w:bCs/>
          <w:sz w:val="22"/>
          <w:szCs w:val="22"/>
        </w:rPr>
        <w:t>P</w:t>
      </w:r>
      <w:r w:rsidRPr="005B3EEF">
        <w:rPr>
          <w:rFonts w:ascii="Times" w:hAnsi="Times"/>
          <w:b/>
          <w:bCs/>
          <w:sz w:val="22"/>
          <w:szCs w:val="22"/>
        </w:rPr>
        <w:t xml:space="preserve">K-12 </w:t>
      </w:r>
      <w:r w:rsidR="00127C02">
        <w:rPr>
          <w:rFonts w:ascii="Times" w:hAnsi="Times"/>
          <w:b/>
          <w:bCs/>
          <w:sz w:val="22"/>
          <w:szCs w:val="22"/>
        </w:rPr>
        <w:t>SPANISH</w:t>
      </w:r>
      <w:r w:rsidRPr="005B3EEF">
        <w:rPr>
          <w:rFonts w:ascii="Times" w:hAnsi="Times"/>
          <w:b/>
          <w:bCs/>
          <w:sz w:val="22"/>
          <w:szCs w:val="22"/>
        </w:rPr>
        <w:t xml:space="preserve"> (</w:t>
      </w:r>
      <w:r>
        <w:rPr>
          <w:rFonts w:ascii="Times" w:hAnsi="Times"/>
          <w:b/>
          <w:bCs/>
          <w:sz w:val="22"/>
          <w:szCs w:val="22"/>
        </w:rPr>
        <w:t xml:space="preserve">POST BA </w:t>
      </w:r>
      <w:r w:rsidRPr="005B3EEF">
        <w:rPr>
          <w:rFonts w:ascii="Times" w:hAnsi="Times"/>
          <w:b/>
          <w:bCs/>
          <w:sz w:val="22"/>
          <w:szCs w:val="22"/>
        </w:rPr>
        <w:t>MAT)</w:t>
      </w:r>
    </w:p>
    <w:p w14:paraId="11055FF7" w14:textId="77777777" w:rsidR="0062600B" w:rsidRPr="005B3EEF" w:rsidRDefault="0062600B" w:rsidP="0062600B">
      <w:pPr>
        <w:rPr>
          <w:rFonts w:ascii="Times" w:hAnsi="Times"/>
          <w:sz w:val="22"/>
          <w:szCs w:val="22"/>
        </w:rPr>
      </w:pPr>
    </w:p>
    <w:p w14:paraId="163F2E12" w14:textId="41458891" w:rsidR="0062600B" w:rsidRPr="005B3EEF" w:rsidRDefault="0062600B" w:rsidP="0062600B">
      <w:pPr>
        <w:rPr>
          <w:rFonts w:ascii="Times" w:hAnsi="Times"/>
          <w:sz w:val="22"/>
          <w:szCs w:val="22"/>
        </w:rPr>
      </w:pPr>
      <w:r w:rsidRPr="005B3EEF">
        <w:rPr>
          <w:rFonts w:ascii="Times" w:hAnsi="Times"/>
          <w:sz w:val="22"/>
          <w:szCs w:val="22"/>
        </w:rPr>
        <w:t xml:space="preserve">**Courses in </w:t>
      </w:r>
      <w:r w:rsidRPr="005B3EEF">
        <w:rPr>
          <w:rFonts w:ascii="Times" w:hAnsi="Times"/>
          <w:b/>
          <w:bCs/>
          <w:sz w:val="22"/>
          <w:szCs w:val="22"/>
        </w:rPr>
        <w:t>BOLD</w:t>
      </w:r>
      <w:r w:rsidRPr="005B3EEF">
        <w:rPr>
          <w:rFonts w:ascii="Times" w:hAnsi="Times"/>
          <w:sz w:val="22"/>
          <w:szCs w:val="22"/>
        </w:rPr>
        <w:t xml:space="preserve"> must be taken in that specific semester. Other courses not in BOLD are flexible and can be moved around to other semesters but should be taken before </w:t>
      </w:r>
      <w:r>
        <w:rPr>
          <w:rFonts w:ascii="Times" w:hAnsi="Times"/>
          <w:sz w:val="22"/>
          <w:szCs w:val="22"/>
        </w:rPr>
        <w:t>f</w:t>
      </w:r>
      <w:r w:rsidRPr="005B3EEF">
        <w:rPr>
          <w:rFonts w:ascii="Times" w:hAnsi="Times"/>
          <w:sz w:val="22"/>
          <w:szCs w:val="22"/>
        </w:rPr>
        <w:t xml:space="preserve">ieldwork semester (EDUC </w:t>
      </w:r>
      <w:r w:rsidR="006F0CF5">
        <w:rPr>
          <w:rFonts w:ascii="Times" w:hAnsi="Times"/>
          <w:sz w:val="22"/>
          <w:szCs w:val="22"/>
        </w:rPr>
        <w:t>4</w:t>
      </w:r>
      <w:r w:rsidRPr="005B3EEF">
        <w:rPr>
          <w:rFonts w:ascii="Times" w:hAnsi="Times"/>
          <w:sz w:val="22"/>
          <w:szCs w:val="22"/>
        </w:rPr>
        <w:t>15)</w:t>
      </w:r>
      <w:r>
        <w:rPr>
          <w:rFonts w:ascii="Times" w:hAnsi="Times"/>
          <w:sz w:val="22"/>
          <w:szCs w:val="22"/>
        </w:rPr>
        <w:t>.</w:t>
      </w:r>
    </w:p>
    <w:p w14:paraId="10D729E1" w14:textId="77777777" w:rsidR="0062600B" w:rsidRPr="005B3EEF" w:rsidRDefault="0062600B" w:rsidP="0062600B">
      <w:pPr>
        <w:rPr>
          <w:rFonts w:ascii="Times" w:hAnsi="Times"/>
          <w:sz w:val="22"/>
          <w:szCs w:val="22"/>
        </w:rPr>
      </w:pPr>
    </w:p>
    <w:p w14:paraId="296E5F34" w14:textId="77777777" w:rsidR="0062600B" w:rsidRPr="005B3EEF" w:rsidRDefault="0062600B" w:rsidP="0062600B">
      <w:pPr>
        <w:rPr>
          <w:rFonts w:ascii="Times" w:hAnsi="Times"/>
          <w:bCs/>
          <w:sz w:val="22"/>
          <w:szCs w:val="22"/>
        </w:rPr>
      </w:pPr>
      <w:r w:rsidRPr="005B3EEF">
        <w:rPr>
          <w:rFonts w:ascii="Times" w:hAnsi="Times"/>
          <w:bCs/>
          <w:sz w:val="22"/>
          <w:szCs w:val="22"/>
        </w:rPr>
        <w:t>**Need to earn at least B- in all EDUC courses; at least C in all major and licensure courses</w:t>
      </w:r>
    </w:p>
    <w:p w14:paraId="0A4705CA" w14:textId="77777777" w:rsidR="0062600B" w:rsidRPr="005B3EEF" w:rsidRDefault="0062600B" w:rsidP="0062600B">
      <w:pPr>
        <w:rPr>
          <w:rFonts w:ascii="Times" w:hAnsi="Times"/>
          <w:sz w:val="22"/>
          <w:szCs w:val="22"/>
        </w:rPr>
      </w:pPr>
    </w:p>
    <w:p w14:paraId="61B5DD30" w14:textId="77777777" w:rsidR="0062600B" w:rsidRPr="005B3EEF" w:rsidRDefault="0062600B" w:rsidP="0062600B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2600B" w:rsidRPr="005B3EEF" w14:paraId="018EAC83" w14:textId="77777777" w:rsidTr="009A0D81">
        <w:tc>
          <w:tcPr>
            <w:tcW w:w="3308" w:type="dxa"/>
          </w:tcPr>
          <w:p w14:paraId="18F36D3B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DB22E66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7AAE136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5B3EEF" w14:paraId="2483BBD7" w14:textId="77777777" w:rsidTr="009A0D81">
        <w:tc>
          <w:tcPr>
            <w:tcW w:w="3308" w:type="dxa"/>
          </w:tcPr>
          <w:p w14:paraId="597CD389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EDUC 220</w:t>
            </w:r>
          </w:p>
        </w:tc>
        <w:tc>
          <w:tcPr>
            <w:tcW w:w="3309" w:type="dxa"/>
          </w:tcPr>
          <w:p w14:paraId="24CC2695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46F0F214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2600B" w:rsidRPr="005B3EEF" w14:paraId="6954D9F2" w14:textId="77777777" w:rsidTr="009A0D81">
        <w:tc>
          <w:tcPr>
            <w:tcW w:w="3308" w:type="dxa"/>
          </w:tcPr>
          <w:p w14:paraId="6CC9E106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17CA8CAE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EDUC 210</w:t>
            </w:r>
          </w:p>
        </w:tc>
        <w:tc>
          <w:tcPr>
            <w:tcW w:w="3309" w:type="dxa"/>
          </w:tcPr>
          <w:p w14:paraId="5083BF75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2600B" w:rsidRPr="005B3EEF" w14:paraId="6FB72E03" w14:textId="77777777" w:rsidTr="009A0D81">
        <w:tc>
          <w:tcPr>
            <w:tcW w:w="3308" w:type="dxa"/>
          </w:tcPr>
          <w:p w14:paraId="773A0F13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096136E7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7183FE14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2600B" w:rsidRPr="005B3EEF" w14:paraId="10866511" w14:textId="77777777" w:rsidTr="009A0D81">
        <w:tc>
          <w:tcPr>
            <w:tcW w:w="3308" w:type="dxa"/>
          </w:tcPr>
          <w:p w14:paraId="616D26BE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33743864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0CA4275A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EDFE797" w14:textId="77777777" w:rsidR="0062600B" w:rsidRPr="005B3EEF" w:rsidRDefault="0062600B" w:rsidP="0062600B">
      <w:pPr>
        <w:rPr>
          <w:rFonts w:ascii="Times" w:hAnsi="Times"/>
          <w:b/>
          <w:bCs/>
          <w:sz w:val="22"/>
          <w:szCs w:val="22"/>
        </w:rPr>
      </w:pPr>
    </w:p>
    <w:p w14:paraId="3EC437FD" w14:textId="77777777" w:rsidR="0062600B" w:rsidRPr="005B3EEF" w:rsidRDefault="0062600B" w:rsidP="0062600B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62600B" w:rsidRPr="005B3EEF" w14:paraId="5794C3EE" w14:textId="77777777" w:rsidTr="009A0D81">
        <w:tc>
          <w:tcPr>
            <w:tcW w:w="3308" w:type="dxa"/>
          </w:tcPr>
          <w:p w14:paraId="08A4BE3A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33227E54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4D552C64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5B3EEF" w14:paraId="78E36428" w14:textId="77777777" w:rsidTr="009A0D81">
        <w:tc>
          <w:tcPr>
            <w:tcW w:w="3308" w:type="dxa"/>
          </w:tcPr>
          <w:p w14:paraId="012D65DE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EDUC 215</w:t>
            </w:r>
          </w:p>
        </w:tc>
        <w:tc>
          <w:tcPr>
            <w:tcW w:w="3707" w:type="dxa"/>
          </w:tcPr>
          <w:p w14:paraId="45A9B869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2911" w:type="dxa"/>
          </w:tcPr>
          <w:p w14:paraId="1B1467EB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</w:p>
        </w:tc>
      </w:tr>
      <w:tr w:rsidR="0062600B" w:rsidRPr="005B3EEF" w14:paraId="295ECD3B" w14:textId="77777777" w:rsidTr="009A0D81">
        <w:tc>
          <w:tcPr>
            <w:tcW w:w="3308" w:type="dxa"/>
          </w:tcPr>
          <w:p w14:paraId="46863ECD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27242A72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2911" w:type="dxa"/>
          </w:tcPr>
          <w:p w14:paraId="317D2770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2600B" w:rsidRPr="005B3EEF" w14:paraId="0D480D71" w14:textId="77777777" w:rsidTr="009A0D81">
        <w:tc>
          <w:tcPr>
            <w:tcW w:w="3308" w:type="dxa"/>
          </w:tcPr>
          <w:p w14:paraId="34F4063C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707" w:type="dxa"/>
          </w:tcPr>
          <w:p w14:paraId="109FEF4F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2911" w:type="dxa"/>
          </w:tcPr>
          <w:p w14:paraId="62AC766D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2600B" w:rsidRPr="005B3EEF" w14:paraId="5B8F5722" w14:textId="77777777" w:rsidTr="009A0D81">
        <w:tc>
          <w:tcPr>
            <w:tcW w:w="3308" w:type="dxa"/>
          </w:tcPr>
          <w:p w14:paraId="2038535D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707" w:type="dxa"/>
          </w:tcPr>
          <w:p w14:paraId="2BE2C9D0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11" w:type="dxa"/>
          </w:tcPr>
          <w:p w14:paraId="3664FECA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250EA5B2" w14:textId="77777777" w:rsidR="0062600B" w:rsidRPr="005B3EEF" w:rsidRDefault="0062600B" w:rsidP="0062600B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  <w:r w:rsidRPr="005B3EEF">
        <w:rPr>
          <w:rFonts w:ascii="Times" w:hAnsi="Times"/>
          <w:b/>
          <w:bCs/>
          <w:sz w:val="22"/>
          <w:szCs w:val="22"/>
        </w:rPr>
        <w:tab/>
      </w:r>
    </w:p>
    <w:p w14:paraId="3DF7582F" w14:textId="77777777" w:rsidR="0062600B" w:rsidRPr="00033E95" w:rsidRDefault="0062600B" w:rsidP="0062600B">
      <w:pPr>
        <w:rPr>
          <w:rFonts w:ascii="Times" w:hAnsi="Times"/>
          <w:b/>
          <w:bCs/>
          <w:sz w:val="22"/>
          <w:szCs w:val="22"/>
        </w:rPr>
      </w:pPr>
      <w:r w:rsidRPr="005B3EEF">
        <w:rPr>
          <w:rFonts w:ascii="Times" w:hAnsi="Times"/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62600B" w:rsidRPr="005B3EEF" w14:paraId="3E721DC6" w14:textId="77777777" w:rsidTr="009A0D81">
        <w:tc>
          <w:tcPr>
            <w:tcW w:w="3308" w:type="dxa"/>
          </w:tcPr>
          <w:p w14:paraId="54FED798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FA1B7DC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A17645E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Summer</w:t>
            </w:r>
          </w:p>
        </w:tc>
      </w:tr>
      <w:tr w:rsidR="0062600B" w:rsidRPr="005B3EEF" w14:paraId="16AB8D10" w14:textId="77777777" w:rsidTr="009A0D81">
        <w:tc>
          <w:tcPr>
            <w:tcW w:w="3308" w:type="dxa"/>
          </w:tcPr>
          <w:p w14:paraId="3AED148A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519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3439C348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27057022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2600B" w:rsidRPr="005B3EEF" w14:paraId="5A2831A5" w14:textId="77777777" w:rsidTr="009A0D81">
        <w:tc>
          <w:tcPr>
            <w:tcW w:w="3308" w:type="dxa"/>
          </w:tcPr>
          <w:p w14:paraId="4E4F67F1" w14:textId="77777777" w:rsidR="0062600B" w:rsidRPr="007D6039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522</w:t>
            </w:r>
          </w:p>
        </w:tc>
        <w:tc>
          <w:tcPr>
            <w:tcW w:w="3309" w:type="dxa"/>
          </w:tcPr>
          <w:p w14:paraId="57536D2E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60X </w:t>
            </w: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(MAT Seminar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09" w:type="dxa"/>
          </w:tcPr>
          <w:p w14:paraId="36905561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2600B" w:rsidRPr="005B3EEF" w14:paraId="7C88FA40" w14:textId="77777777" w:rsidTr="009A0D81">
        <w:tc>
          <w:tcPr>
            <w:tcW w:w="3308" w:type="dxa"/>
          </w:tcPr>
          <w:p w14:paraId="530564C0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24X (MAT Seminar)</w:t>
            </w:r>
          </w:p>
        </w:tc>
        <w:tc>
          <w:tcPr>
            <w:tcW w:w="3309" w:type="dxa"/>
          </w:tcPr>
          <w:p w14:paraId="10F7037A" w14:textId="77777777" w:rsidR="0062600B" w:rsidRPr="002E4571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</w:tcPr>
          <w:p w14:paraId="6F4D1E1C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2600B" w:rsidRPr="005B3EEF" w14:paraId="3A105CD5" w14:textId="77777777" w:rsidTr="009A0D81">
        <w:tc>
          <w:tcPr>
            <w:tcW w:w="3308" w:type="dxa"/>
          </w:tcPr>
          <w:p w14:paraId="2DF5609D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506 (optional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content area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39882826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37790DBA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2600B" w:rsidRPr="005B3EEF" w14:paraId="0A77AB27" w14:textId="77777777" w:rsidTr="009A0D81">
        <w:tc>
          <w:tcPr>
            <w:tcW w:w="3308" w:type="dxa"/>
          </w:tcPr>
          <w:p w14:paraId="20C61D10" w14:textId="77777777" w:rsidR="0062600B" w:rsidRPr="005B3EEF" w:rsidRDefault="0062600B" w:rsidP="009A0D81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548 or 586 (optional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ESL or LBS1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endorsement courses)</w:t>
            </w:r>
          </w:p>
        </w:tc>
        <w:tc>
          <w:tcPr>
            <w:tcW w:w="3309" w:type="dxa"/>
          </w:tcPr>
          <w:p w14:paraId="6B55C5CD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09" w:type="dxa"/>
          </w:tcPr>
          <w:p w14:paraId="54924541" w14:textId="77777777" w:rsidR="0062600B" w:rsidRPr="005B3EEF" w:rsidRDefault="0062600B" w:rsidP="009A0D81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2BEDB729" w14:textId="77777777" w:rsidR="0062600B" w:rsidRDefault="0062600B" w:rsidP="0062600B">
      <w:pPr>
        <w:rPr>
          <w:rFonts w:ascii="Times" w:hAnsi="Times"/>
          <w:sz w:val="22"/>
          <w:szCs w:val="22"/>
        </w:rPr>
      </w:pPr>
    </w:p>
    <w:p w14:paraId="59985804" w14:textId="77777777" w:rsidR="0062600B" w:rsidRPr="00C97F95" w:rsidRDefault="0062600B" w:rsidP="0062600B">
      <w:pPr>
        <w:rPr>
          <w:sz w:val="22"/>
          <w:szCs w:val="22"/>
        </w:rPr>
      </w:pPr>
    </w:p>
    <w:p w14:paraId="3C2069ED" w14:textId="77777777" w:rsidR="00F75DAD" w:rsidRPr="00A01A7B" w:rsidRDefault="00F75DAD" w:rsidP="0062600B">
      <w:pPr>
        <w:pStyle w:val="Heading8"/>
        <w:rPr>
          <w:b w:val="0"/>
          <w:bCs/>
          <w:sz w:val="22"/>
          <w:szCs w:val="22"/>
        </w:rPr>
      </w:pPr>
    </w:p>
    <w:sectPr w:rsidR="00F75DAD" w:rsidRPr="00A01A7B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4EBE" w14:textId="77777777" w:rsidR="0068172F" w:rsidRDefault="0068172F">
      <w:r>
        <w:separator/>
      </w:r>
    </w:p>
  </w:endnote>
  <w:endnote w:type="continuationSeparator" w:id="0">
    <w:p w14:paraId="78EA8D1B" w14:textId="77777777" w:rsidR="0068172F" w:rsidRDefault="0068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0645" w14:textId="77777777" w:rsidR="0068172F" w:rsidRDefault="0068172F">
      <w:r>
        <w:separator/>
      </w:r>
    </w:p>
  </w:footnote>
  <w:footnote w:type="continuationSeparator" w:id="0">
    <w:p w14:paraId="233DD3B2" w14:textId="77777777" w:rsidR="0068172F" w:rsidRDefault="0068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7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13D3B"/>
    <w:rsid w:val="00026AF5"/>
    <w:rsid w:val="0003375E"/>
    <w:rsid w:val="00054350"/>
    <w:rsid w:val="0006012D"/>
    <w:rsid w:val="000662FB"/>
    <w:rsid w:val="00077563"/>
    <w:rsid w:val="000826F3"/>
    <w:rsid w:val="00087FD3"/>
    <w:rsid w:val="0009102F"/>
    <w:rsid w:val="0009340A"/>
    <w:rsid w:val="000A57FD"/>
    <w:rsid w:val="000C13D4"/>
    <w:rsid w:val="000C6236"/>
    <w:rsid w:val="000D1F76"/>
    <w:rsid w:val="000D79ED"/>
    <w:rsid w:val="000E0495"/>
    <w:rsid w:val="000E0ACF"/>
    <w:rsid w:val="000E1275"/>
    <w:rsid w:val="000E1B9B"/>
    <w:rsid w:val="000F2070"/>
    <w:rsid w:val="000F626D"/>
    <w:rsid w:val="00107B98"/>
    <w:rsid w:val="00110A92"/>
    <w:rsid w:val="00114452"/>
    <w:rsid w:val="00116403"/>
    <w:rsid w:val="001164C3"/>
    <w:rsid w:val="00127C02"/>
    <w:rsid w:val="0014281B"/>
    <w:rsid w:val="00145FA3"/>
    <w:rsid w:val="0015028E"/>
    <w:rsid w:val="0015041D"/>
    <w:rsid w:val="001518DD"/>
    <w:rsid w:val="00152A72"/>
    <w:rsid w:val="00157C78"/>
    <w:rsid w:val="001620E1"/>
    <w:rsid w:val="0016493B"/>
    <w:rsid w:val="00165502"/>
    <w:rsid w:val="001675AE"/>
    <w:rsid w:val="00171454"/>
    <w:rsid w:val="001808D4"/>
    <w:rsid w:val="0019749B"/>
    <w:rsid w:val="001A1BA9"/>
    <w:rsid w:val="001A43DB"/>
    <w:rsid w:val="001A52D3"/>
    <w:rsid w:val="001B211C"/>
    <w:rsid w:val="001C30A5"/>
    <w:rsid w:val="001C7275"/>
    <w:rsid w:val="001D1E4D"/>
    <w:rsid w:val="001D5FC2"/>
    <w:rsid w:val="001D7416"/>
    <w:rsid w:val="001E0B3A"/>
    <w:rsid w:val="001F77F7"/>
    <w:rsid w:val="0020184D"/>
    <w:rsid w:val="002144F0"/>
    <w:rsid w:val="002202A6"/>
    <w:rsid w:val="00242391"/>
    <w:rsid w:val="00250841"/>
    <w:rsid w:val="00254155"/>
    <w:rsid w:val="002568B9"/>
    <w:rsid w:val="00283CB2"/>
    <w:rsid w:val="002905E4"/>
    <w:rsid w:val="00294F60"/>
    <w:rsid w:val="002965A8"/>
    <w:rsid w:val="00297E1C"/>
    <w:rsid w:val="002A60B1"/>
    <w:rsid w:val="002B724F"/>
    <w:rsid w:val="002C0E38"/>
    <w:rsid w:val="002C7D53"/>
    <w:rsid w:val="002F6507"/>
    <w:rsid w:val="0031388D"/>
    <w:rsid w:val="003142EF"/>
    <w:rsid w:val="00314909"/>
    <w:rsid w:val="00315983"/>
    <w:rsid w:val="00321A00"/>
    <w:rsid w:val="00336920"/>
    <w:rsid w:val="00337480"/>
    <w:rsid w:val="00340765"/>
    <w:rsid w:val="00342A0A"/>
    <w:rsid w:val="003430F7"/>
    <w:rsid w:val="00345EEF"/>
    <w:rsid w:val="00350224"/>
    <w:rsid w:val="003554A8"/>
    <w:rsid w:val="00355F05"/>
    <w:rsid w:val="003570E3"/>
    <w:rsid w:val="00366E30"/>
    <w:rsid w:val="00371BC4"/>
    <w:rsid w:val="0039457E"/>
    <w:rsid w:val="00397D58"/>
    <w:rsid w:val="003A1B99"/>
    <w:rsid w:val="003B04D4"/>
    <w:rsid w:val="003B38D0"/>
    <w:rsid w:val="003D35F9"/>
    <w:rsid w:val="003D4A5C"/>
    <w:rsid w:val="003D4EFA"/>
    <w:rsid w:val="003E56C7"/>
    <w:rsid w:val="00400A09"/>
    <w:rsid w:val="00403032"/>
    <w:rsid w:val="0041249F"/>
    <w:rsid w:val="00425C19"/>
    <w:rsid w:val="00431126"/>
    <w:rsid w:val="00432AEE"/>
    <w:rsid w:val="00432B19"/>
    <w:rsid w:val="00441D8F"/>
    <w:rsid w:val="004447E8"/>
    <w:rsid w:val="0046684A"/>
    <w:rsid w:val="004707BF"/>
    <w:rsid w:val="00485171"/>
    <w:rsid w:val="004A13B2"/>
    <w:rsid w:val="004A5F12"/>
    <w:rsid w:val="004C61D5"/>
    <w:rsid w:val="004D05FC"/>
    <w:rsid w:val="004D2828"/>
    <w:rsid w:val="004D324B"/>
    <w:rsid w:val="004D70F9"/>
    <w:rsid w:val="004E1716"/>
    <w:rsid w:val="004F52DD"/>
    <w:rsid w:val="004F6D1B"/>
    <w:rsid w:val="0050242F"/>
    <w:rsid w:val="0050469F"/>
    <w:rsid w:val="005121A2"/>
    <w:rsid w:val="00514405"/>
    <w:rsid w:val="00542875"/>
    <w:rsid w:val="005538B0"/>
    <w:rsid w:val="0056415D"/>
    <w:rsid w:val="00573541"/>
    <w:rsid w:val="00573850"/>
    <w:rsid w:val="00580FA1"/>
    <w:rsid w:val="005973BF"/>
    <w:rsid w:val="005A0F82"/>
    <w:rsid w:val="005A230B"/>
    <w:rsid w:val="005A4A8A"/>
    <w:rsid w:val="005B5D5C"/>
    <w:rsid w:val="005C51F8"/>
    <w:rsid w:val="005C5965"/>
    <w:rsid w:val="005C6440"/>
    <w:rsid w:val="005D1BA5"/>
    <w:rsid w:val="005D20F0"/>
    <w:rsid w:val="005D4A8E"/>
    <w:rsid w:val="005D5795"/>
    <w:rsid w:val="005D6BF2"/>
    <w:rsid w:val="006048C1"/>
    <w:rsid w:val="006060E2"/>
    <w:rsid w:val="00606982"/>
    <w:rsid w:val="00613742"/>
    <w:rsid w:val="0062600B"/>
    <w:rsid w:val="006377DE"/>
    <w:rsid w:val="00640E37"/>
    <w:rsid w:val="0064144E"/>
    <w:rsid w:val="00644F48"/>
    <w:rsid w:val="0065356B"/>
    <w:rsid w:val="00673B58"/>
    <w:rsid w:val="006771BF"/>
    <w:rsid w:val="0068114A"/>
    <w:rsid w:val="006813B0"/>
    <w:rsid w:val="0068172F"/>
    <w:rsid w:val="00684977"/>
    <w:rsid w:val="00696411"/>
    <w:rsid w:val="006A0A4E"/>
    <w:rsid w:val="006B117A"/>
    <w:rsid w:val="006E286C"/>
    <w:rsid w:val="006E29F3"/>
    <w:rsid w:val="006F0CF5"/>
    <w:rsid w:val="006F3AEF"/>
    <w:rsid w:val="006F5847"/>
    <w:rsid w:val="0070397E"/>
    <w:rsid w:val="00712969"/>
    <w:rsid w:val="00717A5E"/>
    <w:rsid w:val="00721558"/>
    <w:rsid w:val="00734D2A"/>
    <w:rsid w:val="00735FDA"/>
    <w:rsid w:val="00750B53"/>
    <w:rsid w:val="007533EC"/>
    <w:rsid w:val="00755E1D"/>
    <w:rsid w:val="0075741D"/>
    <w:rsid w:val="00762BF3"/>
    <w:rsid w:val="00767C39"/>
    <w:rsid w:val="00771C4F"/>
    <w:rsid w:val="0078151C"/>
    <w:rsid w:val="007842E2"/>
    <w:rsid w:val="007B3A92"/>
    <w:rsid w:val="007C1DD7"/>
    <w:rsid w:val="007C5844"/>
    <w:rsid w:val="007C67B8"/>
    <w:rsid w:val="007D51B2"/>
    <w:rsid w:val="007D6D90"/>
    <w:rsid w:val="007E25EB"/>
    <w:rsid w:val="007E2BBE"/>
    <w:rsid w:val="007E3AB1"/>
    <w:rsid w:val="007F22C1"/>
    <w:rsid w:val="0080205A"/>
    <w:rsid w:val="00807E31"/>
    <w:rsid w:val="00817EAD"/>
    <w:rsid w:val="00817F06"/>
    <w:rsid w:val="0082757D"/>
    <w:rsid w:val="00827C2A"/>
    <w:rsid w:val="00831694"/>
    <w:rsid w:val="00834355"/>
    <w:rsid w:val="00836A12"/>
    <w:rsid w:val="008375BD"/>
    <w:rsid w:val="00850EFB"/>
    <w:rsid w:val="008558A6"/>
    <w:rsid w:val="00867BDF"/>
    <w:rsid w:val="00872760"/>
    <w:rsid w:val="0088015B"/>
    <w:rsid w:val="00881DAA"/>
    <w:rsid w:val="00892DFB"/>
    <w:rsid w:val="00897B25"/>
    <w:rsid w:val="008A2499"/>
    <w:rsid w:val="008A49A1"/>
    <w:rsid w:val="008B47F4"/>
    <w:rsid w:val="008B746C"/>
    <w:rsid w:val="008C222A"/>
    <w:rsid w:val="008D1DEF"/>
    <w:rsid w:val="008D2BD9"/>
    <w:rsid w:val="008D3CBB"/>
    <w:rsid w:val="008E2B7F"/>
    <w:rsid w:val="008E4B67"/>
    <w:rsid w:val="008E5A06"/>
    <w:rsid w:val="008E7C65"/>
    <w:rsid w:val="008F372E"/>
    <w:rsid w:val="008F60DC"/>
    <w:rsid w:val="008F63CA"/>
    <w:rsid w:val="008F69AE"/>
    <w:rsid w:val="008F6ED6"/>
    <w:rsid w:val="00900AB6"/>
    <w:rsid w:val="00900C3E"/>
    <w:rsid w:val="00907209"/>
    <w:rsid w:val="00907BC3"/>
    <w:rsid w:val="009313D9"/>
    <w:rsid w:val="009314B0"/>
    <w:rsid w:val="00931F40"/>
    <w:rsid w:val="009421A4"/>
    <w:rsid w:val="009446ED"/>
    <w:rsid w:val="00944B25"/>
    <w:rsid w:val="00952D97"/>
    <w:rsid w:val="00956EDE"/>
    <w:rsid w:val="00960F3E"/>
    <w:rsid w:val="00970212"/>
    <w:rsid w:val="009959DA"/>
    <w:rsid w:val="009A6589"/>
    <w:rsid w:val="009B6499"/>
    <w:rsid w:val="009C7655"/>
    <w:rsid w:val="009D5B4D"/>
    <w:rsid w:val="009F71ED"/>
    <w:rsid w:val="00A01829"/>
    <w:rsid w:val="00A01A7B"/>
    <w:rsid w:val="00A02206"/>
    <w:rsid w:val="00A03D74"/>
    <w:rsid w:val="00A126F3"/>
    <w:rsid w:val="00A13ABF"/>
    <w:rsid w:val="00A17D66"/>
    <w:rsid w:val="00A32C70"/>
    <w:rsid w:val="00A36AA3"/>
    <w:rsid w:val="00A755CF"/>
    <w:rsid w:val="00A82435"/>
    <w:rsid w:val="00A962C8"/>
    <w:rsid w:val="00AA0B66"/>
    <w:rsid w:val="00AB5A6D"/>
    <w:rsid w:val="00AC13B2"/>
    <w:rsid w:val="00AD15BD"/>
    <w:rsid w:val="00AD1AFD"/>
    <w:rsid w:val="00AD60EB"/>
    <w:rsid w:val="00AD67AC"/>
    <w:rsid w:val="00AE1726"/>
    <w:rsid w:val="00AE4B1E"/>
    <w:rsid w:val="00AF143F"/>
    <w:rsid w:val="00B11831"/>
    <w:rsid w:val="00B1640A"/>
    <w:rsid w:val="00B22181"/>
    <w:rsid w:val="00B45BD4"/>
    <w:rsid w:val="00B4779C"/>
    <w:rsid w:val="00B544C8"/>
    <w:rsid w:val="00B6658C"/>
    <w:rsid w:val="00BB0879"/>
    <w:rsid w:val="00BB541C"/>
    <w:rsid w:val="00BC1A08"/>
    <w:rsid w:val="00BC5F42"/>
    <w:rsid w:val="00BC6AA2"/>
    <w:rsid w:val="00BE1B21"/>
    <w:rsid w:val="00C04D32"/>
    <w:rsid w:val="00C10416"/>
    <w:rsid w:val="00C12BD7"/>
    <w:rsid w:val="00C20F20"/>
    <w:rsid w:val="00C275B2"/>
    <w:rsid w:val="00C335E1"/>
    <w:rsid w:val="00C607F4"/>
    <w:rsid w:val="00C80F00"/>
    <w:rsid w:val="00C82380"/>
    <w:rsid w:val="00C83194"/>
    <w:rsid w:val="00C8482E"/>
    <w:rsid w:val="00C8517A"/>
    <w:rsid w:val="00C87850"/>
    <w:rsid w:val="00C942BC"/>
    <w:rsid w:val="00CA0BB7"/>
    <w:rsid w:val="00CA278F"/>
    <w:rsid w:val="00CB0335"/>
    <w:rsid w:val="00CB12AA"/>
    <w:rsid w:val="00CB51B3"/>
    <w:rsid w:val="00CC726F"/>
    <w:rsid w:val="00CD398B"/>
    <w:rsid w:val="00CD791F"/>
    <w:rsid w:val="00CE1E5C"/>
    <w:rsid w:val="00CE1F06"/>
    <w:rsid w:val="00CE33B2"/>
    <w:rsid w:val="00CF38DD"/>
    <w:rsid w:val="00D05EF7"/>
    <w:rsid w:val="00D179CD"/>
    <w:rsid w:val="00D17F59"/>
    <w:rsid w:val="00D2368F"/>
    <w:rsid w:val="00D313F4"/>
    <w:rsid w:val="00D35994"/>
    <w:rsid w:val="00D35B06"/>
    <w:rsid w:val="00D3668B"/>
    <w:rsid w:val="00D50F7C"/>
    <w:rsid w:val="00D51D6E"/>
    <w:rsid w:val="00D53CE9"/>
    <w:rsid w:val="00D57C8D"/>
    <w:rsid w:val="00D76F1B"/>
    <w:rsid w:val="00D94384"/>
    <w:rsid w:val="00DA44EB"/>
    <w:rsid w:val="00DB0DDB"/>
    <w:rsid w:val="00DB7BA9"/>
    <w:rsid w:val="00DC2037"/>
    <w:rsid w:val="00DC24F9"/>
    <w:rsid w:val="00DC46ED"/>
    <w:rsid w:val="00DD3C5F"/>
    <w:rsid w:val="00DE1230"/>
    <w:rsid w:val="00DE440D"/>
    <w:rsid w:val="00DE566A"/>
    <w:rsid w:val="00DF2378"/>
    <w:rsid w:val="00DF4CA3"/>
    <w:rsid w:val="00E069B3"/>
    <w:rsid w:val="00E139A3"/>
    <w:rsid w:val="00E17695"/>
    <w:rsid w:val="00E20767"/>
    <w:rsid w:val="00E21844"/>
    <w:rsid w:val="00E22E8F"/>
    <w:rsid w:val="00E27741"/>
    <w:rsid w:val="00E31101"/>
    <w:rsid w:val="00E36DFF"/>
    <w:rsid w:val="00E43114"/>
    <w:rsid w:val="00E4733F"/>
    <w:rsid w:val="00E55436"/>
    <w:rsid w:val="00E6125A"/>
    <w:rsid w:val="00E80347"/>
    <w:rsid w:val="00E82C6B"/>
    <w:rsid w:val="00E94C55"/>
    <w:rsid w:val="00E96B18"/>
    <w:rsid w:val="00EA05E9"/>
    <w:rsid w:val="00EA0688"/>
    <w:rsid w:val="00EA3F13"/>
    <w:rsid w:val="00EA660C"/>
    <w:rsid w:val="00EB00B7"/>
    <w:rsid w:val="00EC5086"/>
    <w:rsid w:val="00EC6672"/>
    <w:rsid w:val="00ED3BCD"/>
    <w:rsid w:val="00ED583B"/>
    <w:rsid w:val="00EE1DF1"/>
    <w:rsid w:val="00EE1E65"/>
    <w:rsid w:val="00EE544D"/>
    <w:rsid w:val="00EE5F27"/>
    <w:rsid w:val="00EF447E"/>
    <w:rsid w:val="00F0212A"/>
    <w:rsid w:val="00F04EEF"/>
    <w:rsid w:val="00F0694E"/>
    <w:rsid w:val="00F12740"/>
    <w:rsid w:val="00F16A72"/>
    <w:rsid w:val="00F16F69"/>
    <w:rsid w:val="00F24C47"/>
    <w:rsid w:val="00F37A54"/>
    <w:rsid w:val="00F438BD"/>
    <w:rsid w:val="00F44FC9"/>
    <w:rsid w:val="00F50A2A"/>
    <w:rsid w:val="00F531C5"/>
    <w:rsid w:val="00F565A2"/>
    <w:rsid w:val="00F57A4C"/>
    <w:rsid w:val="00F7200A"/>
    <w:rsid w:val="00F75DAD"/>
    <w:rsid w:val="00F80B66"/>
    <w:rsid w:val="00F80BFB"/>
    <w:rsid w:val="00F8311C"/>
    <w:rsid w:val="00F94E5F"/>
    <w:rsid w:val="00FA2470"/>
    <w:rsid w:val="00FA4215"/>
    <w:rsid w:val="00FA4B36"/>
    <w:rsid w:val="00FB0E80"/>
    <w:rsid w:val="00FB3EF4"/>
    <w:rsid w:val="00FB73EC"/>
    <w:rsid w:val="00FC442F"/>
    <w:rsid w:val="00FC70A9"/>
    <w:rsid w:val="00FC7EA1"/>
    <w:rsid w:val="00FD08DA"/>
    <w:rsid w:val="00FD5C31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1640A"/>
  </w:style>
  <w:style w:type="paragraph" w:styleId="Revision">
    <w:name w:val="Revision"/>
    <w:hidden/>
    <w:uiPriority w:val="99"/>
    <w:semiHidden/>
    <w:rsid w:val="007C1DD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2600B"/>
    <w:rPr>
      <w:rFonts w:ascii="Times" w:hAnsi="Times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Popp, Jacquelynn S. (She/Her/Hers)</cp:lastModifiedBy>
  <cp:revision>27</cp:revision>
  <cp:lastPrinted>2021-09-23T15:34:00Z</cp:lastPrinted>
  <dcterms:created xsi:type="dcterms:W3CDTF">2024-06-07T23:06:00Z</dcterms:created>
  <dcterms:modified xsi:type="dcterms:W3CDTF">2025-07-03T01:52:00Z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2024-06-07T23:06:14Z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d457b366-58ea-49a3-9db5-b2e0c50f303f</vt:lpwstr>
  </property>
  <property fmtid="{D5CDD505-2E9C-101B-9397-08002B2CF9AE}" pid="8" name="MSIP_Label_f2dee603-0001-4639-81f8-0608a53322f1_ContentBits">
    <vt:lpwstr>0</vt:lpwstr>
  </property>
</Properties>
</file>